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B8DB" w14:textId="0CA32D74" w:rsidR="002E1173" w:rsidRDefault="00F91872" w:rsidP="002E1173">
      <w:pPr>
        <w:rPr>
          <w:b/>
          <w:bCs/>
          <w:sz w:val="52"/>
          <w:szCs w:val="52"/>
        </w:rPr>
      </w:pPr>
      <w:r>
        <w:rPr>
          <w:b/>
          <w:bCs/>
          <w:noProof/>
          <w:sz w:val="52"/>
          <w:szCs w:val="52"/>
        </w:rPr>
        <mc:AlternateContent>
          <mc:Choice Requires="wps">
            <w:drawing>
              <wp:anchor distT="0" distB="0" distL="114300" distR="114300" simplePos="0" relativeHeight="251659264" behindDoc="0" locked="0" layoutInCell="1" allowOverlap="1" wp14:anchorId="14E4D243" wp14:editId="63A153E8">
                <wp:simplePos x="0" y="0"/>
                <wp:positionH relativeFrom="column">
                  <wp:posOffset>1250950</wp:posOffset>
                </wp:positionH>
                <wp:positionV relativeFrom="paragraph">
                  <wp:posOffset>19050</wp:posOffset>
                </wp:positionV>
                <wp:extent cx="3818255" cy="148590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3818255" cy="1485900"/>
                        </a:xfrm>
                        <a:prstGeom prst="rect">
                          <a:avLst/>
                        </a:prstGeom>
                        <a:solidFill>
                          <a:schemeClr val="lt1"/>
                        </a:solidFill>
                        <a:ln w="3175">
                          <a:solidFill>
                            <a:schemeClr val="tx1"/>
                          </a:solidFill>
                        </a:ln>
                      </wps:spPr>
                      <wps:txbx>
                        <w:txbxContent>
                          <w:p w14:paraId="33FC5DFE" w14:textId="02A9A4F0" w:rsidR="00F91872" w:rsidRPr="0000203D" w:rsidRDefault="00F91872" w:rsidP="00F91872">
                            <w:pPr>
                              <w:jc w:val="center"/>
                              <w:rPr>
                                <w:b/>
                                <w:bCs/>
                                <w:sz w:val="52"/>
                                <w:szCs w:val="52"/>
                              </w:rPr>
                            </w:pPr>
                            <w:r w:rsidRPr="0000203D">
                              <w:rPr>
                                <w:b/>
                                <w:bCs/>
                                <w:sz w:val="52"/>
                                <w:szCs w:val="52"/>
                              </w:rPr>
                              <w:t xml:space="preserve">Monk Fryston and </w:t>
                            </w:r>
                            <w:proofErr w:type="spellStart"/>
                            <w:r w:rsidRPr="0000203D">
                              <w:rPr>
                                <w:b/>
                                <w:bCs/>
                                <w:sz w:val="52"/>
                                <w:szCs w:val="52"/>
                              </w:rPr>
                              <w:t>Hillam</w:t>
                            </w:r>
                            <w:proofErr w:type="spellEnd"/>
                          </w:p>
                          <w:p w14:paraId="73AEB848" w14:textId="77777777" w:rsidR="00F91872" w:rsidRDefault="00F91872" w:rsidP="00F91872">
                            <w:pPr>
                              <w:jc w:val="center"/>
                              <w:rPr>
                                <w:b/>
                                <w:bCs/>
                                <w:sz w:val="52"/>
                                <w:szCs w:val="52"/>
                              </w:rPr>
                            </w:pPr>
                            <w:r w:rsidRPr="0000203D">
                              <w:rPr>
                                <w:b/>
                                <w:bCs/>
                                <w:sz w:val="52"/>
                                <w:szCs w:val="52"/>
                              </w:rPr>
                              <w:t>Sustainability Project</w:t>
                            </w:r>
                          </w:p>
                          <w:p w14:paraId="10E08849" w14:textId="5009C379" w:rsidR="00F91872" w:rsidRPr="00F91872" w:rsidRDefault="00F91872" w:rsidP="00F91872">
                            <w:pPr>
                              <w:jc w:val="center"/>
                              <w:rPr>
                                <w:rFonts w:ascii="Chalkboard" w:hAnsi="Chalkboard"/>
                                <w:i/>
                                <w:iCs/>
                                <w:sz w:val="36"/>
                                <w:szCs w:val="36"/>
                              </w:rPr>
                            </w:pPr>
                            <w:r w:rsidRPr="00F91872">
                              <w:rPr>
                                <w:rFonts w:ascii="Chalkboard" w:hAnsi="Chalkboard"/>
                                <w:i/>
                                <w:iCs/>
                                <w:sz w:val="36"/>
                                <w:szCs w:val="36"/>
                              </w:rPr>
                              <w:t xml:space="preserve">Update no </w:t>
                            </w:r>
                            <w:r w:rsidR="00CE10DD">
                              <w:rPr>
                                <w:rFonts w:ascii="Chalkboard" w:hAnsi="Chalkboard"/>
                                <w:i/>
                                <w:iCs/>
                                <w:sz w:val="36"/>
                                <w:szCs w:val="36"/>
                              </w:rPr>
                              <w:t>7</w:t>
                            </w:r>
                            <w:r w:rsidRPr="00F91872">
                              <w:rPr>
                                <w:sz w:val="36"/>
                                <w:szCs w:val="36"/>
                              </w:rPr>
                              <w:t xml:space="preserve"> </w:t>
                            </w:r>
                            <w:r w:rsidR="00CE10DD">
                              <w:rPr>
                                <w:rFonts w:ascii="Chalkboard" w:hAnsi="Chalkboard"/>
                                <w:i/>
                                <w:iCs/>
                                <w:sz w:val="36"/>
                                <w:szCs w:val="36"/>
                              </w:rPr>
                              <w:t>October</w:t>
                            </w:r>
                            <w:r w:rsidR="00A07054">
                              <w:rPr>
                                <w:rFonts w:ascii="Chalkboard" w:hAnsi="Chalkboard"/>
                                <w:i/>
                                <w:iCs/>
                                <w:sz w:val="36"/>
                                <w:szCs w:val="36"/>
                              </w:rPr>
                              <w:t xml:space="preserve"> </w:t>
                            </w:r>
                            <w:r w:rsidRPr="00F91872">
                              <w:rPr>
                                <w:rFonts w:ascii="Chalkboard" w:hAnsi="Chalkboard"/>
                                <w:i/>
                                <w:iCs/>
                                <w:sz w:val="36"/>
                                <w:szCs w:val="36"/>
                              </w:rPr>
                              <w:t>2021</w:t>
                            </w:r>
                          </w:p>
                          <w:p w14:paraId="689C4862" w14:textId="10D9222D" w:rsidR="00827636" w:rsidRDefault="00827636" w:rsidP="00827636">
                            <w:pPr>
                              <w:jc w:val="center"/>
                              <w:rPr>
                                <w:sz w:val="48"/>
                                <w:szCs w:val="48"/>
                              </w:rPr>
                            </w:pPr>
                          </w:p>
                          <w:p w14:paraId="2F176655" w14:textId="77777777" w:rsidR="00E7188D" w:rsidRDefault="00E7188D" w:rsidP="00827636">
                            <w:pPr>
                              <w:jc w:val="center"/>
                              <w:rPr>
                                <w:sz w:val="48"/>
                                <w:szCs w:val="48"/>
                              </w:rPr>
                            </w:pPr>
                          </w:p>
                          <w:p w14:paraId="5709C030" w14:textId="77777777" w:rsidR="00824D84" w:rsidRPr="00824D84" w:rsidRDefault="00824D84" w:rsidP="00827636">
                            <w:pPr>
                              <w:jc w:val="center"/>
                              <w:rPr>
                                <w:sz w:val="48"/>
                                <w:szCs w:val="48"/>
                              </w:rPr>
                            </w:pPr>
                          </w:p>
                          <w:p w14:paraId="3735F1FC" w14:textId="77777777" w:rsidR="00827636" w:rsidRDefault="00827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4D243" id="_x0000_t202" coordsize="21600,21600" o:spt="202" path="m,l,21600r21600,l21600,xe">
                <v:stroke joinstyle="miter"/>
                <v:path gradientshapeok="t" o:connecttype="rect"/>
              </v:shapetype>
              <v:shape id="Text Box 3" o:spid="_x0000_s1026" type="#_x0000_t202" style="position:absolute;margin-left:98.5pt;margin-top:1.5pt;width:300.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" fillcolor="white [3201]" strokecolor="black [3213]" strokeweight=".25pt">
                <v:textbox>
                  <w:txbxContent>
                    <w:p w14:paraId="33FC5DFE" w14:textId="02A9A4F0" w:rsidR="00F91872" w:rsidRPr="0000203D" w:rsidRDefault="00F91872" w:rsidP="00F91872">
                      <w:pPr>
                        <w:jc w:val="center"/>
                        <w:rPr>
                          <w:b/>
                          <w:bCs/>
                          <w:sz w:val="52"/>
                          <w:szCs w:val="52"/>
                        </w:rPr>
                      </w:pPr>
                      <w:r w:rsidRPr="0000203D">
                        <w:rPr>
                          <w:b/>
                          <w:bCs/>
                          <w:sz w:val="52"/>
                          <w:szCs w:val="52"/>
                        </w:rPr>
                        <w:t xml:space="preserve">Monk Fryston and </w:t>
                      </w:r>
                      <w:proofErr w:type="spellStart"/>
                      <w:r w:rsidRPr="0000203D">
                        <w:rPr>
                          <w:b/>
                          <w:bCs/>
                          <w:sz w:val="52"/>
                          <w:szCs w:val="52"/>
                        </w:rPr>
                        <w:t>Hillam</w:t>
                      </w:r>
                      <w:proofErr w:type="spellEnd"/>
                    </w:p>
                    <w:p w14:paraId="73AEB848" w14:textId="77777777" w:rsidR="00F91872" w:rsidRDefault="00F91872" w:rsidP="00F91872">
                      <w:pPr>
                        <w:jc w:val="center"/>
                        <w:rPr>
                          <w:b/>
                          <w:bCs/>
                          <w:sz w:val="52"/>
                          <w:szCs w:val="52"/>
                        </w:rPr>
                      </w:pPr>
                      <w:r w:rsidRPr="0000203D">
                        <w:rPr>
                          <w:b/>
                          <w:bCs/>
                          <w:sz w:val="52"/>
                          <w:szCs w:val="52"/>
                        </w:rPr>
                        <w:t>Sustainability Project</w:t>
                      </w:r>
                    </w:p>
                    <w:p w14:paraId="10E08849" w14:textId="5009C379" w:rsidR="00F91872" w:rsidRPr="00F91872" w:rsidRDefault="00F91872" w:rsidP="00F91872">
                      <w:pPr>
                        <w:jc w:val="center"/>
                        <w:rPr>
                          <w:rFonts w:ascii="Chalkboard" w:hAnsi="Chalkboard"/>
                          <w:i/>
                          <w:iCs/>
                          <w:sz w:val="36"/>
                          <w:szCs w:val="36"/>
                        </w:rPr>
                      </w:pPr>
                      <w:r w:rsidRPr="00F91872">
                        <w:rPr>
                          <w:rFonts w:ascii="Chalkboard" w:hAnsi="Chalkboard"/>
                          <w:i/>
                          <w:iCs/>
                          <w:sz w:val="36"/>
                          <w:szCs w:val="36"/>
                        </w:rPr>
                        <w:t xml:space="preserve">Update no </w:t>
                      </w:r>
                      <w:r w:rsidR="00CE10DD">
                        <w:rPr>
                          <w:rFonts w:ascii="Chalkboard" w:hAnsi="Chalkboard"/>
                          <w:i/>
                          <w:iCs/>
                          <w:sz w:val="36"/>
                          <w:szCs w:val="36"/>
                        </w:rPr>
                        <w:t>7</w:t>
                      </w:r>
                      <w:r w:rsidRPr="00F91872">
                        <w:rPr>
                          <w:sz w:val="36"/>
                          <w:szCs w:val="36"/>
                        </w:rPr>
                        <w:t xml:space="preserve"> </w:t>
                      </w:r>
                      <w:r w:rsidR="00CE10DD">
                        <w:rPr>
                          <w:rFonts w:ascii="Chalkboard" w:hAnsi="Chalkboard"/>
                          <w:i/>
                          <w:iCs/>
                          <w:sz w:val="36"/>
                          <w:szCs w:val="36"/>
                        </w:rPr>
                        <w:t>October</w:t>
                      </w:r>
                      <w:r w:rsidR="00A07054">
                        <w:rPr>
                          <w:rFonts w:ascii="Chalkboard" w:hAnsi="Chalkboard"/>
                          <w:i/>
                          <w:iCs/>
                          <w:sz w:val="36"/>
                          <w:szCs w:val="36"/>
                        </w:rPr>
                        <w:t xml:space="preserve"> </w:t>
                      </w:r>
                      <w:r w:rsidRPr="00F91872">
                        <w:rPr>
                          <w:rFonts w:ascii="Chalkboard" w:hAnsi="Chalkboard"/>
                          <w:i/>
                          <w:iCs/>
                          <w:sz w:val="36"/>
                          <w:szCs w:val="36"/>
                        </w:rPr>
                        <w:t>2021</w:t>
                      </w:r>
                    </w:p>
                    <w:p w14:paraId="689C4862" w14:textId="10D9222D" w:rsidR="00827636" w:rsidRDefault="00827636" w:rsidP="00827636">
                      <w:pPr>
                        <w:jc w:val="center"/>
                        <w:rPr>
                          <w:sz w:val="48"/>
                          <w:szCs w:val="48"/>
                        </w:rPr>
                      </w:pPr>
                    </w:p>
                    <w:p w14:paraId="2F176655" w14:textId="77777777" w:rsidR="00E7188D" w:rsidRDefault="00E7188D" w:rsidP="00827636">
                      <w:pPr>
                        <w:jc w:val="center"/>
                        <w:rPr>
                          <w:sz w:val="48"/>
                          <w:szCs w:val="48"/>
                        </w:rPr>
                      </w:pPr>
                    </w:p>
                    <w:p w14:paraId="5709C030" w14:textId="77777777" w:rsidR="00824D84" w:rsidRPr="00824D84" w:rsidRDefault="00824D84" w:rsidP="00827636">
                      <w:pPr>
                        <w:jc w:val="center"/>
                        <w:rPr>
                          <w:sz w:val="48"/>
                          <w:szCs w:val="48"/>
                        </w:rPr>
                      </w:pPr>
                    </w:p>
                    <w:p w14:paraId="3735F1FC" w14:textId="77777777" w:rsidR="00827636" w:rsidRDefault="00827636"/>
                  </w:txbxContent>
                </v:textbox>
              </v:shape>
            </w:pict>
          </mc:Fallback>
        </mc:AlternateContent>
      </w:r>
      <w:r w:rsidR="00824D84" w:rsidRPr="0000203D">
        <w:rPr>
          <w:b/>
          <w:bCs/>
          <w:noProof/>
          <w:sz w:val="52"/>
          <w:szCs w:val="52"/>
        </w:rPr>
        <w:drawing>
          <wp:anchor distT="0" distB="0" distL="114300" distR="114300" simplePos="0" relativeHeight="251658240" behindDoc="0" locked="0" layoutInCell="1" allowOverlap="1" wp14:anchorId="1C801EFC" wp14:editId="5347F4B7">
            <wp:simplePos x="0" y="0"/>
            <wp:positionH relativeFrom="margin">
              <wp:posOffset>5071745</wp:posOffset>
            </wp:positionH>
            <wp:positionV relativeFrom="margin">
              <wp:posOffset>20955</wp:posOffset>
            </wp:positionV>
            <wp:extent cx="1513205" cy="1005205"/>
            <wp:effectExtent l="19050" t="19050" r="10795" b="23495"/>
            <wp:wrapSquare wrapText="bothSides"/>
            <wp:docPr id="47" name="Picture 47" descr="Green Energy Eco Home Free Stock Photo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ediafile_lDJW34.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13205" cy="100520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2E1173">
        <w:rPr>
          <w:noProof/>
        </w:rPr>
        <w:drawing>
          <wp:inline distT="0" distB="0" distL="0" distR="0" wp14:anchorId="25EF4CDB" wp14:editId="37D053E6">
            <wp:extent cx="1234829" cy="1007110"/>
            <wp:effectExtent l="19050" t="19050" r="2286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928" cy="1107508"/>
                    </a:xfrm>
                    <a:prstGeom prst="rect">
                      <a:avLst/>
                    </a:prstGeom>
                    <a:noFill/>
                    <a:ln w="3175">
                      <a:solidFill>
                        <a:schemeClr val="tx1"/>
                      </a:solidFill>
                    </a:ln>
                  </pic:spPr>
                </pic:pic>
              </a:graphicData>
            </a:graphic>
          </wp:inline>
        </w:drawing>
      </w:r>
      <w:r w:rsidR="002E1173" w:rsidRPr="002E1173">
        <w:rPr>
          <w:b/>
          <w:bCs/>
          <w:sz w:val="52"/>
          <w:szCs w:val="52"/>
        </w:rPr>
        <w:t xml:space="preserve"> </w:t>
      </w:r>
    </w:p>
    <w:p w14:paraId="15ECC07B" w14:textId="735D0506" w:rsidR="00E7188D" w:rsidRDefault="00E7188D" w:rsidP="00DE716A">
      <w:pPr>
        <w:jc w:val="center"/>
        <w:rPr>
          <w:b/>
          <w:bCs/>
          <w:sz w:val="28"/>
          <w:szCs w:val="28"/>
        </w:rPr>
      </w:pPr>
      <w:r w:rsidRPr="00DE716A">
        <w:rPr>
          <w:b/>
          <w:bCs/>
          <w:sz w:val="28"/>
          <w:szCs w:val="28"/>
        </w:rPr>
        <w:t>What’s Happening?</w:t>
      </w:r>
    </w:p>
    <w:p w14:paraId="243B0DD0" w14:textId="77777777" w:rsidR="000A389E" w:rsidRDefault="000A389E" w:rsidP="002A3616">
      <w:pPr>
        <w:jc w:val="center"/>
        <w:rPr>
          <w:b/>
          <w:bCs/>
          <w:sz w:val="44"/>
          <w:szCs w:val="44"/>
        </w:rPr>
      </w:pPr>
    </w:p>
    <w:p w14:paraId="1CAE46DC" w14:textId="0EFE2747" w:rsidR="008F2024" w:rsidRDefault="000A389E" w:rsidP="002A3616">
      <w:pPr>
        <w:jc w:val="center"/>
        <w:rPr>
          <w:b/>
          <w:bCs/>
          <w:sz w:val="44"/>
          <w:szCs w:val="44"/>
        </w:rPr>
      </w:pPr>
      <w:r>
        <w:rPr>
          <w:noProof/>
        </w:rPr>
        <w:drawing>
          <wp:anchor distT="0" distB="0" distL="114300" distR="114300" simplePos="0" relativeHeight="251681792" behindDoc="0" locked="0" layoutInCell="1" allowOverlap="1" wp14:anchorId="58E7E19E" wp14:editId="77459D75">
            <wp:simplePos x="0" y="0"/>
            <wp:positionH relativeFrom="margin">
              <wp:posOffset>4427220</wp:posOffset>
            </wp:positionH>
            <wp:positionV relativeFrom="margin">
              <wp:posOffset>2393950</wp:posOffset>
            </wp:positionV>
            <wp:extent cx="2366010" cy="31559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6010" cy="315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024">
        <w:rPr>
          <w:b/>
          <w:bCs/>
          <w:sz w:val="44"/>
          <w:szCs w:val="44"/>
        </w:rPr>
        <w:t>Tell C</w:t>
      </w:r>
      <w:r w:rsidR="001073B6">
        <w:rPr>
          <w:b/>
          <w:bCs/>
          <w:sz w:val="44"/>
          <w:szCs w:val="44"/>
        </w:rPr>
        <w:t>OP</w:t>
      </w:r>
      <w:r w:rsidR="008F2024">
        <w:rPr>
          <w:b/>
          <w:bCs/>
          <w:sz w:val="44"/>
          <w:szCs w:val="44"/>
        </w:rPr>
        <w:t>26 - ‘We are trying to support you!’</w:t>
      </w:r>
    </w:p>
    <w:p w14:paraId="480A394F" w14:textId="45C321E4" w:rsidR="002F3EA2" w:rsidRDefault="002C2166" w:rsidP="00117454">
      <w:r>
        <w:t>The delayed C</w:t>
      </w:r>
      <w:r w:rsidR="001073B6">
        <w:t>OP</w:t>
      </w:r>
      <w:r>
        <w:t xml:space="preserve">26 is just about to start. Let’s hope it is much more than a ‘talking shop’ and </w:t>
      </w:r>
      <w:r w:rsidR="00F27C03">
        <w:t xml:space="preserve">that </w:t>
      </w:r>
      <w:r>
        <w:t>substantia</w:t>
      </w:r>
      <w:r w:rsidR="00F27C03">
        <w:t>l,</w:t>
      </w:r>
      <w:r>
        <w:t xml:space="preserve"> practical</w:t>
      </w:r>
      <w:r w:rsidR="00F27C03">
        <w:t xml:space="preserve"> </w:t>
      </w:r>
      <w:r>
        <w:t>polic</w:t>
      </w:r>
      <w:r w:rsidR="001073B6">
        <w:t>i</w:t>
      </w:r>
      <w:r>
        <w:t xml:space="preserve">es and strategies are put in place to reduce carbon emissions. Over the past year or so, </w:t>
      </w:r>
      <w:r w:rsidR="00BB72EE">
        <w:t>everyone must have noticed the growing public support to take action in some w</w:t>
      </w:r>
      <w:r w:rsidR="001073B6">
        <w:t>a</w:t>
      </w:r>
      <w:r w:rsidR="00BB72EE">
        <w:t xml:space="preserve">y or </w:t>
      </w:r>
      <w:r w:rsidR="00223CE0">
        <w:t>an</w:t>
      </w:r>
      <w:r w:rsidR="00BB72EE">
        <w:t xml:space="preserve">other. </w:t>
      </w:r>
    </w:p>
    <w:p w14:paraId="0D61B3CE" w14:textId="7FB21AEA" w:rsidR="00B25121" w:rsidRDefault="00BB72EE" w:rsidP="00117454">
      <w:r>
        <w:t>Whilst we hear many criticisms of Government dithering</w:t>
      </w:r>
      <w:r w:rsidR="002F3EA2">
        <w:t xml:space="preserve">, </w:t>
      </w:r>
      <w:r>
        <w:t>lead</w:t>
      </w:r>
      <w:r w:rsidR="002F3EA2">
        <w:t xml:space="preserve">ing </w:t>
      </w:r>
      <w:r>
        <w:t xml:space="preserve">to confusion about what we, </w:t>
      </w:r>
      <w:r w:rsidR="00F27C03">
        <w:t xml:space="preserve">the </w:t>
      </w:r>
      <w:r>
        <w:t xml:space="preserve">members of the public should be doing, we know that </w:t>
      </w:r>
      <w:r w:rsidR="00F27C03">
        <w:t xml:space="preserve">the </w:t>
      </w:r>
      <w:r>
        <w:t>challenges they are facing are very complex and the technologies which may help reduce carbon emissions are still under development. They advocat</w:t>
      </w:r>
      <w:r w:rsidR="00223CE0">
        <w:t>e</w:t>
      </w:r>
      <w:r>
        <w:t xml:space="preserve"> pursuing a policy of ‘no regrets.’ This means do</w:t>
      </w:r>
      <w:r w:rsidR="00F27C03">
        <w:t>ing</w:t>
      </w:r>
      <w:r>
        <w:t xml:space="preserve"> things such as reducing your carbon emissions by improving your energy efficiency at home through better insulation, improving controls and replacing equipment such as lights and </w:t>
      </w:r>
      <w:r w:rsidR="00F27C03">
        <w:t xml:space="preserve">white goods </w:t>
      </w:r>
      <w:r w:rsidR="00B25121">
        <w:t xml:space="preserve">with more efficient items when the time comes. </w:t>
      </w:r>
    </w:p>
    <w:p w14:paraId="0EB54A84" w14:textId="71153FBA" w:rsidR="001A0170" w:rsidRDefault="00B25121" w:rsidP="00117454">
      <w:r>
        <w:t>Meanwhile</w:t>
      </w:r>
      <w:r w:rsidR="00F27C03">
        <w:t>,</w:t>
      </w:r>
      <w:r>
        <w:t xml:space="preserve"> evidence will be built up about the viability of renewable energy systems and we will be h</w:t>
      </w:r>
      <w:r w:rsidR="001B5AB6">
        <w:t>appy</w:t>
      </w:r>
      <w:r>
        <w:t xml:space="preserve"> to share that information when you are ready to consider installing these systems.</w:t>
      </w:r>
    </w:p>
    <w:p w14:paraId="08A160C8" w14:textId="40B8475E" w:rsidR="007229F4" w:rsidRPr="000A389E" w:rsidRDefault="002A3616" w:rsidP="00117454">
      <w:pPr>
        <w:rPr>
          <w:b/>
          <w:bCs/>
          <w:sz w:val="24"/>
          <w:szCs w:val="24"/>
        </w:rPr>
      </w:pPr>
      <w:r w:rsidRPr="000A389E">
        <w:rPr>
          <w:b/>
          <w:bCs/>
          <w:sz w:val="24"/>
          <w:szCs w:val="24"/>
        </w:rPr>
        <w:t>The Primary School attain</w:t>
      </w:r>
      <w:r w:rsidR="00223CE0">
        <w:rPr>
          <w:b/>
          <w:bCs/>
          <w:sz w:val="24"/>
          <w:szCs w:val="24"/>
        </w:rPr>
        <w:t>s</w:t>
      </w:r>
      <w:r w:rsidRPr="000A389E">
        <w:rPr>
          <w:b/>
          <w:bCs/>
          <w:sz w:val="24"/>
          <w:szCs w:val="24"/>
        </w:rPr>
        <w:t xml:space="preserve"> </w:t>
      </w:r>
      <w:r w:rsidRPr="00223CE0">
        <w:rPr>
          <w:b/>
          <w:bCs/>
          <w:sz w:val="24"/>
          <w:szCs w:val="24"/>
        </w:rPr>
        <w:t>Green Flag Status</w:t>
      </w:r>
    </w:p>
    <w:p w14:paraId="63B60C71" w14:textId="53FAF829" w:rsidR="001B5AB6" w:rsidRPr="000A389E" w:rsidRDefault="001B5AB6" w:rsidP="001B5AB6">
      <w:r w:rsidRPr="000A389E">
        <w:t xml:space="preserve">Pupils at Monk Fryston CE Primary School </w:t>
      </w:r>
      <w:r w:rsidR="00223CE0">
        <w:t>we</w:t>
      </w:r>
      <w:r w:rsidRPr="000A389E">
        <w:t xml:space="preserve">re delighted to be awarded the Eco Schools Green Flag Award in recognition for their hard work in environmental education. </w:t>
      </w:r>
    </w:p>
    <w:p w14:paraId="5A0847A8" w14:textId="381F8B14" w:rsidR="001B5AB6" w:rsidRPr="000A389E" w:rsidRDefault="002A3616" w:rsidP="001B5AB6">
      <w:r w:rsidRPr="000A389E">
        <w:rPr>
          <w:noProof/>
        </w:rPr>
        <w:drawing>
          <wp:anchor distT="0" distB="0" distL="114300" distR="114300" simplePos="0" relativeHeight="251683840" behindDoc="0" locked="0" layoutInCell="1" allowOverlap="1" wp14:anchorId="753545CA" wp14:editId="580B840C">
            <wp:simplePos x="0" y="0"/>
            <wp:positionH relativeFrom="column">
              <wp:posOffset>19050</wp:posOffset>
            </wp:positionH>
            <wp:positionV relativeFrom="paragraph">
              <wp:posOffset>74295</wp:posOffset>
            </wp:positionV>
            <wp:extent cx="1479550" cy="1695450"/>
            <wp:effectExtent l="19050" t="19050" r="25400" b="190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550" cy="16954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1B5AB6" w:rsidRPr="000A389E">
        <w:t xml:space="preserve">The school formed a committee of Eco Warriors who led a number of actions that benefited their school and community. During lockdown, children were set a number of eco challenges to improve their understanding of environmental themes. This work </w:t>
      </w:r>
      <w:r w:rsidR="00F27C03">
        <w:t>gained</w:t>
      </w:r>
      <w:r w:rsidR="001B5AB6" w:rsidRPr="000A389E">
        <w:t xml:space="preserve"> </w:t>
      </w:r>
      <w:r w:rsidR="00F27C03" w:rsidRPr="000A389E">
        <w:t>Highly Commended</w:t>
      </w:r>
      <w:r w:rsidR="001B5AB6" w:rsidRPr="000A389E">
        <w:t xml:space="preserve"> in the Better Energy School Awards. </w:t>
      </w:r>
    </w:p>
    <w:p w14:paraId="0AB1D47F" w14:textId="0B1EE389" w:rsidR="001B5AB6" w:rsidRPr="000A389E" w:rsidRDefault="001B5AB6" w:rsidP="001B5AB6">
      <w:r w:rsidRPr="000A389E">
        <w:t xml:space="preserve">In school, the Eco Warriors completed an audit of </w:t>
      </w:r>
      <w:r w:rsidR="00F27C03">
        <w:t xml:space="preserve">their </w:t>
      </w:r>
      <w:r w:rsidRPr="000A389E">
        <w:t>environmental st</w:t>
      </w:r>
      <w:r w:rsidR="00F27C03">
        <w:t>andards</w:t>
      </w:r>
      <w:r w:rsidRPr="000A389E">
        <w:t xml:space="preserve"> for the Green Flag Award and identified aspects of energy, waste and transport that they particularly wanted to improve. Their actions included using a heat camera to identify areas of the building that would benefit from energy efficiency measures; increasing the amount of waste that could be composted or recycled; and holding a cycle to school challenge to reduce the number of pupils arriving by car. </w:t>
      </w:r>
    </w:p>
    <w:p w14:paraId="6331C528" w14:textId="78F24174" w:rsidR="001B5AB6" w:rsidRPr="000A389E" w:rsidRDefault="001B5AB6" w:rsidP="001B5AB6">
      <w:r w:rsidRPr="000A389E">
        <w:t>Headteacher, Mr Rick Weights, said “We are incredibly proud of what our Eco Warriors have achieved. Environmental education is an extremely important aspect of our curriculum. As a school, we have a duty to inform and empower the next generation of global citizens, and this award recognises the successful ways that we have been working to achieve this aim.”</w:t>
      </w:r>
      <w:r w:rsidR="002A3616" w:rsidRPr="000A389E">
        <w:t xml:space="preserve"> The Green Flag </w:t>
      </w:r>
      <w:r w:rsidR="008326E3">
        <w:t>now flies</w:t>
      </w:r>
      <w:r w:rsidR="002A3616" w:rsidRPr="000A389E">
        <w:t xml:space="preserve"> </w:t>
      </w:r>
      <w:r w:rsidR="008326E3">
        <w:t>proudly</w:t>
      </w:r>
      <w:r w:rsidR="002A3616" w:rsidRPr="000A389E">
        <w:t xml:space="preserve"> in the school playground.</w:t>
      </w:r>
    </w:p>
    <w:p w14:paraId="1CD88BC0" w14:textId="77777777" w:rsidR="000A389E" w:rsidRDefault="000A389E" w:rsidP="001B5AB6">
      <w:pPr>
        <w:rPr>
          <w:b/>
          <w:bCs/>
          <w:sz w:val="24"/>
          <w:szCs w:val="24"/>
        </w:rPr>
      </w:pPr>
    </w:p>
    <w:p w14:paraId="47B6FD8C" w14:textId="08DFEA28" w:rsidR="002A3616" w:rsidRDefault="002A3616" w:rsidP="001B5AB6">
      <w:pPr>
        <w:rPr>
          <w:sz w:val="24"/>
          <w:szCs w:val="24"/>
        </w:rPr>
      </w:pPr>
      <w:r w:rsidRPr="002A3616">
        <w:rPr>
          <w:b/>
          <w:bCs/>
          <w:sz w:val="24"/>
          <w:szCs w:val="24"/>
        </w:rPr>
        <w:lastRenderedPageBreak/>
        <w:t xml:space="preserve">What </w:t>
      </w:r>
      <w:r>
        <w:rPr>
          <w:b/>
          <w:bCs/>
          <w:sz w:val="24"/>
          <w:szCs w:val="24"/>
        </w:rPr>
        <w:t>n</w:t>
      </w:r>
      <w:r w:rsidRPr="002A3616">
        <w:rPr>
          <w:b/>
          <w:bCs/>
          <w:sz w:val="24"/>
          <w:szCs w:val="24"/>
        </w:rPr>
        <w:t>ext at the school</w:t>
      </w:r>
      <w:r>
        <w:rPr>
          <w:sz w:val="24"/>
          <w:szCs w:val="24"/>
        </w:rPr>
        <w:t>?</w:t>
      </w:r>
    </w:p>
    <w:p w14:paraId="6A59FFF8" w14:textId="2F4D0BFB" w:rsidR="00326A35" w:rsidRPr="000A389E" w:rsidRDefault="001B5AB6" w:rsidP="001B5AB6">
      <w:r w:rsidRPr="000A389E">
        <w:t xml:space="preserve">The award lasts for 2 years, </w:t>
      </w:r>
      <w:r w:rsidR="00223CE0">
        <w:t>w</w:t>
      </w:r>
      <w:r w:rsidR="008326E3">
        <w:t>hen</w:t>
      </w:r>
      <w:r w:rsidRPr="000A389E">
        <w:t xml:space="preserve"> the school can re-apply for accreditation.</w:t>
      </w:r>
      <w:r w:rsidR="002A3616" w:rsidRPr="000A389E">
        <w:t xml:space="preserve"> </w:t>
      </w:r>
      <w:r w:rsidR="00326A35" w:rsidRPr="000A389E">
        <w:t xml:space="preserve">Currently, </w:t>
      </w:r>
      <w:r w:rsidR="002A3616" w:rsidRPr="000A389E">
        <w:t xml:space="preserve">the judgement criteria </w:t>
      </w:r>
      <w:r w:rsidR="008326E3">
        <w:t>are</w:t>
      </w:r>
      <w:r w:rsidR="002A3616" w:rsidRPr="000A389E">
        <w:t xml:space="preserve"> being reviewed</w:t>
      </w:r>
      <w:r w:rsidR="00326A35" w:rsidRPr="000A389E">
        <w:t xml:space="preserve"> so the school do</w:t>
      </w:r>
      <w:r w:rsidR="008326E3">
        <w:t>es</w:t>
      </w:r>
      <w:r w:rsidR="00326A35" w:rsidRPr="000A389E">
        <w:t xml:space="preserve">n’t </w:t>
      </w:r>
      <w:r w:rsidR="00223CE0">
        <w:t xml:space="preserve">yet </w:t>
      </w:r>
      <w:r w:rsidR="00326A35" w:rsidRPr="000A389E">
        <w:t>know</w:t>
      </w:r>
      <w:r w:rsidR="008326E3">
        <w:t xml:space="preserve"> </w:t>
      </w:r>
      <w:r w:rsidR="00326A35" w:rsidRPr="000A389E">
        <w:t xml:space="preserve">what they have to achieve to maintain their </w:t>
      </w:r>
      <w:r w:rsidR="008326E3">
        <w:t>s</w:t>
      </w:r>
      <w:r w:rsidR="00326A35" w:rsidRPr="000A389E">
        <w:t xml:space="preserve">tatus but </w:t>
      </w:r>
      <w:r w:rsidR="008326E3">
        <w:t xml:space="preserve">they </w:t>
      </w:r>
      <w:r w:rsidR="00326A35" w:rsidRPr="000A389E">
        <w:t xml:space="preserve">haven’t sat back on their laurels. </w:t>
      </w:r>
    </w:p>
    <w:p w14:paraId="17920E1A" w14:textId="3305BD39" w:rsidR="00326A35" w:rsidRPr="000A389E" w:rsidRDefault="0020388A" w:rsidP="000A389E">
      <w:r>
        <w:rPr>
          <w:noProof/>
        </w:rPr>
        <w:drawing>
          <wp:anchor distT="0" distB="0" distL="114300" distR="114300" simplePos="0" relativeHeight="251685888" behindDoc="0" locked="0" layoutInCell="1" allowOverlap="1" wp14:anchorId="05A0398F" wp14:editId="37966CA9">
            <wp:simplePos x="0" y="0"/>
            <wp:positionH relativeFrom="margin">
              <wp:posOffset>-8890</wp:posOffset>
            </wp:positionH>
            <wp:positionV relativeFrom="margin">
              <wp:posOffset>1606550</wp:posOffset>
            </wp:positionV>
            <wp:extent cx="2381250" cy="1574800"/>
            <wp:effectExtent l="19050" t="19050" r="19050"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574800"/>
                    </a:xfrm>
                    <a:prstGeom prst="rect">
                      <a:avLst/>
                    </a:prstGeom>
                    <a:noFill/>
                    <a:ln w="12700">
                      <a:solidFill>
                        <a:schemeClr val="tx1"/>
                      </a:solidFill>
                    </a:ln>
                  </pic:spPr>
                </pic:pic>
              </a:graphicData>
            </a:graphic>
          </wp:anchor>
        </w:drawing>
      </w:r>
      <w:r w:rsidR="00326A35" w:rsidRPr="000A389E">
        <w:t xml:space="preserve">The pupils have decided that this year, whilst continuing to maintain their environmental good practices </w:t>
      </w:r>
      <w:r w:rsidR="000A389E" w:rsidRPr="000A389E">
        <w:t xml:space="preserve">they are going to focus on biodiversity. Plans are underway and will be shared in the next update. Meanwhile, the school has joined the </w:t>
      </w:r>
      <w:r w:rsidR="000A389E" w:rsidRPr="00223CE0">
        <w:rPr>
          <w:b/>
          <w:bCs/>
        </w:rPr>
        <w:t>Let’s Go Zero Coalition</w:t>
      </w:r>
      <w:r w:rsidR="000A389E" w:rsidRPr="000A389E">
        <w:t>.</w:t>
      </w:r>
      <w:r w:rsidR="002A3616" w:rsidRPr="000A389E">
        <w:t xml:space="preserve"> </w:t>
      </w:r>
    </w:p>
    <w:p w14:paraId="2F881CDF" w14:textId="56449AD6" w:rsidR="00326A35" w:rsidRPr="000A389E" w:rsidRDefault="00326A35" w:rsidP="000A389E">
      <w:pPr>
        <w:pStyle w:val="gmail-m-8496409274877364055xxmsonormal"/>
        <w:spacing w:before="0" w:beforeAutospacing="0" w:after="0" w:afterAutospacing="0"/>
      </w:pPr>
      <w:r w:rsidRPr="000A389E">
        <w:rPr>
          <w:rFonts w:ascii="Arial" w:hAnsi="Arial" w:cs="Arial"/>
        </w:rPr>
        <w:t> </w:t>
      </w:r>
      <w:r w:rsidRPr="000A389E">
        <w:rPr>
          <w:rFonts w:asciiTheme="minorHAnsi" w:hAnsiTheme="minorHAnsi" w:cstheme="minorHAnsi"/>
        </w:rPr>
        <w:t xml:space="preserve">Let’s Go Zero is led by a strong coalition of organisations: WWF, </w:t>
      </w:r>
      <w:r w:rsidR="00223CE0">
        <w:rPr>
          <w:rFonts w:asciiTheme="minorHAnsi" w:hAnsiTheme="minorHAnsi" w:cstheme="minorHAnsi"/>
        </w:rPr>
        <w:t xml:space="preserve">the </w:t>
      </w:r>
      <w:r w:rsidRPr="000A389E">
        <w:rPr>
          <w:rFonts w:asciiTheme="minorHAnsi" w:hAnsiTheme="minorHAnsi" w:cstheme="minorHAnsi"/>
        </w:rPr>
        <w:t>Carbon Trust, Global Action Plan, </w:t>
      </w:r>
      <w:proofErr w:type="spellStart"/>
      <w:r w:rsidRPr="000A389E">
        <w:rPr>
          <w:rFonts w:asciiTheme="minorHAnsi" w:hAnsiTheme="minorHAnsi" w:cstheme="minorHAnsi"/>
        </w:rPr>
        <w:t>Sustrans</w:t>
      </w:r>
      <w:proofErr w:type="spellEnd"/>
      <w:r w:rsidRPr="000A389E">
        <w:rPr>
          <w:rFonts w:asciiTheme="minorHAnsi" w:hAnsiTheme="minorHAnsi" w:cstheme="minorHAnsi"/>
        </w:rPr>
        <w:t>, Fairtrade, </w:t>
      </w:r>
      <w:proofErr w:type="spellStart"/>
      <w:r w:rsidR="008326E3" w:rsidRPr="000A389E">
        <w:rPr>
          <w:rFonts w:asciiTheme="minorHAnsi" w:hAnsiTheme="minorHAnsi" w:cstheme="minorHAnsi"/>
        </w:rPr>
        <w:t>Ashden</w:t>
      </w:r>
      <w:proofErr w:type="spellEnd"/>
      <w:r w:rsidR="008326E3" w:rsidRPr="000A389E">
        <w:rPr>
          <w:rFonts w:asciiTheme="minorHAnsi" w:hAnsiTheme="minorHAnsi" w:cstheme="minorHAnsi"/>
        </w:rPr>
        <w:t xml:space="preserve">, </w:t>
      </w:r>
      <w:proofErr w:type="spellStart"/>
      <w:r w:rsidRPr="000A389E">
        <w:rPr>
          <w:rFonts w:asciiTheme="minorHAnsi" w:hAnsiTheme="minorHAnsi" w:cstheme="minorHAnsi"/>
        </w:rPr>
        <w:t>EcoSchools</w:t>
      </w:r>
      <w:proofErr w:type="spellEnd"/>
      <w:r w:rsidRPr="000A389E">
        <w:rPr>
          <w:rFonts w:asciiTheme="minorHAnsi" w:hAnsiTheme="minorHAnsi" w:cstheme="minorHAnsi"/>
        </w:rPr>
        <w:t xml:space="preserve"> and the Soil Association. The campaign is actively supported by over 30 </w:t>
      </w:r>
      <w:r w:rsidR="008326E3">
        <w:rPr>
          <w:rFonts w:asciiTheme="minorHAnsi" w:hAnsiTheme="minorHAnsi" w:cstheme="minorHAnsi"/>
        </w:rPr>
        <w:t>L</w:t>
      </w:r>
      <w:r w:rsidRPr="000A389E">
        <w:rPr>
          <w:rFonts w:asciiTheme="minorHAnsi" w:hAnsiTheme="minorHAnsi" w:cstheme="minorHAnsi"/>
        </w:rPr>
        <w:t>ocal </w:t>
      </w:r>
      <w:r w:rsidR="008326E3">
        <w:rPr>
          <w:rFonts w:asciiTheme="minorHAnsi" w:hAnsiTheme="minorHAnsi" w:cstheme="minorHAnsi"/>
        </w:rPr>
        <w:t>A</w:t>
      </w:r>
      <w:r w:rsidRPr="000A389E">
        <w:rPr>
          <w:rFonts w:asciiTheme="minorHAnsi" w:hAnsiTheme="minorHAnsi" w:cstheme="minorHAnsi"/>
        </w:rPr>
        <w:t>uthorities across the UK, the Church of England, the National Education Union and the UK High Level Climate Champions Team among others. Nearly 500 schools and colleges have signed up from Plymouth to Inverness with more joining every day, representing over 219,312 students and 31,646 teachers.  Including the 205 children and 28 staff in my school.</w:t>
      </w:r>
    </w:p>
    <w:p w14:paraId="13C86CF5" w14:textId="13A6D797" w:rsidR="00326A35" w:rsidRPr="000A389E" w:rsidRDefault="00326A35" w:rsidP="00326A35">
      <w:pPr>
        <w:pStyle w:val="gmail-m-8496409274877364055xxparagraph"/>
        <w:spacing w:before="0" w:beforeAutospacing="0" w:after="0" w:afterAutospacing="0"/>
        <w:textAlignment w:val="baseline"/>
        <w:rPr>
          <w:rFonts w:asciiTheme="minorHAnsi" w:hAnsiTheme="minorHAnsi" w:cstheme="minorHAnsi"/>
        </w:rPr>
      </w:pPr>
      <w:r w:rsidRPr="000A389E">
        <w:rPr>
          <w:rFonts w:asciiTheme="minorHAnsi" w:hAnsiTheme="minorHAnsi" w:cstheme="minorHAnsi"/>
        </w:rPr>
        <w:t> </w:t>
      </w:r>
    </w:p>
    <w:p w14:paraId="0B08B398" w14:textId="33F9A296" w:rsidR="00326A35" w:rsidRPr="000A389E" w:rsidRDefault="00223CE0" w:rsidP="00326A35">
      <w:pPr>
        <w:pStyle w:val="gmail-m-8496409274877364055xx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326A35" w:rsidRPr="000A389E">
        <w:rPr>
          <w:rFonts w:asciiTheme="minorHAnsi" w:hAnsiTheme="minorHAnsi" w:cstheme="minorHAnsi"/>
        </w:rPr>
        <w:t>Let’s Go Zero vision for 2030. </w:t>
      </w:r>
    </w:p>
    <w:p w14:paraId="67DE97B9" w14:textId="0ABC8599" w:rsidR="00326A35" w:rsidRPr="000A389E" w:rsidRDefault="00326A35" w:rsidP="00326A35">
      <w:pPr>
        <w:pStyle w:val="gmail-m-8496409274877364055xxparagraph"/>
        <w:numPr>
          <w:ilvl w:val="0"/>
          <w:numId w:val="7"/>
        </w:numPr>
        <w:spacing w:before="0" w:beforeAutospacing="0" w:after="0" w:afterAutospacing="0"/>
        <w:textAlignment w:val="baseline"/>
        <w:rPr>
          <w:rFonts w:asciiTheme="minorHAnsi" w:eastAsia="Times New Roman" w:hAnsiTheme="minorHAnsi" w:cstheme="minorHAnsi"/>
        </w:rPr>
      </w:pPr>
      <w:r w:rsidRPr="000A389E">
        <w:rPr>
          <w:rFonts w:asciiTheme="minorHAnsi" w:eastAsia="Times New Roman" w:hAnsiTheme="minorHAnsi" w:cstheme="minorHAnsi"/>
        </w:rPr>
        <w:t>All young people receive a robust climate education and leave school ready to engage in zero carbon jobs and lifestyles.  </w:t>
      </w:r>
    </w:p>
    <w:p w14:paraId="616F7550" w14:textId="4FDF9C02" w:rsidR="00326A35" w:rsidRPr="000A389E" w:rsidRDefault="00326A35" w:rsidP="00326A35">
      <w:pPr>
        <w:pStyle w:val="gmail-m-8496409274877364055xxparagraph"/>
        <w:numPr>
          <w:ilvl w:val="0"/>
          <w:numId w:val="7"/>
        </w:numPr>
        <w:spacing w:before="0" w:beforeAutospacing="0" w:after="0" w:afterAutospacing="0"/>
        <w:textAlignment w:val="baseline"/>
        <w:rPr>
          <w:rFonts w:asciiTheme="minorHAnsi" w:eastAsia="Times New Roman" w:hAnsiTheme="minorHAnsi" w:cstheme="minorHAnsi"/>
        </w:rPr>
      </w:pPr>
      <w:r w:rsidRPr="000A389E">
        <w:rPr>
          <w:rFonts w:asciiTheme="minorHAnsi" w:eastAsia="Times New Roman" w:hAnsiTheme="minorHAnsi" w:cstheme="minorHAnsi"/>
        </w:rPr>
        <w:t>The UK school estate will have been retrofitted - leading to the growth of local green ski</w:t>
      </w:r>
      <w:r w:rsidR="00223CE0">
        <w:rPr>
          <w:rFonts w:asciiTheme="minorHAnsi" w:eastAsia="Times New Roman" w:hAnsiTheme="minorHAnsi" w:cstheme="minorHAnsi"/>
        </w:rPr>
        <w:t xml:space="preserve">lls </w:t>
      </w:r>
      <w:r w:rsidRPr="000A389E">
        <w:rPr>
          <w:rFonts w:asciiTheme="minorHAnsi" w:eastAsia="Times New Roman" w:hAnsiTheme="minorHAnsi" w:cstheme="minorHAnsi"/>
        </w:rPr>
        <w:t>and jobs and it will have been adapted to the changing climate to improve its resilience to extreme weather.  </w:t>
      </w:r>
    </w:p>
    <w:p w14:paraId="0BF4677D" w14:textId="2930C2A7" w:rsidR="00326A35" w:rsidRDefault="00326A35" w:rsidP="00326A35">
      <w:pPr>
        <w:pStyle w:val="gmail-m-8496409274877364055xxparagraph"/>
        <w:numPr>
          <w:ilvl w:val="0"/>
          <w:numId w:val="7"/>
        </w:numPr>
        <w:spacing w:before="0" w:beforeAutospacing="0" w:after="0" w:afterAutospacing="0"/>
        <w:textAlignment w:val="baseline"/>
        <w:rPr>
          <w:rFonts w:asciiTheme="minorHAnsi" w:eastAsia="Times New Roman" w:hAnsiTheme="minorHAnsi" w:cstheme="minorHAnsi"/>
        </w:rPr>
      </w:pPr>
      <w:r w:rsidRPr="000A389E">
        <w:rPr>
          <w:rFonts w:asciiTheme="minorHAnsi" w:eastAsia="Times New Roman" w:hAnsiTheme="minorHAnsi" w:cstheme="minorHAnsi"/>
        </w:rPr>
        <w:t>All new school buildings built will be net zero carbon </w:t>
      </w:r>
      <w:r w:rsidR="008326E3">
        <w:rPr>
          <w:rFonts w:asciiTheme="minorHAnsi" w:eastAsia="Times New Roman" w:hAnsiTheme="minorHAnsi" w:cstheme="minorHAnsi"/>
        </w:rPr>
        <w:t>from</w:t>
      </w:r>
      <w:r w:rsidRPr="000A389E">
        <w:rPr>
          <w:rFonts w:asciiTheme="minorHAnsi" w:eastAsia="Times New Roman" w:hAnsiTheme="minorHAnsi" w:cstheme="minorHAnsi"/>
        </w:rPr>
        <w:t xml:space="preserve"> 2022.</w:t>
      </w:r>
    </w:p>
    <w:p w14:paraId="031D149C" w14:textId="3214AA0B" w:rsidR="000A389E" w:rsidRDefault="000A389E" w:rsidP="000A389E">
      <w:pPr>
        <w:pStyle w:val="gmail-m-8496409274877364055xxparagraph"/>
        <w:spacing w:before="0" w:beforeAutospacing="0" w:after="0" w:afterAutospacing="0"/>
        <w:textAlignment w:val="baseline"/>
        <w:rPr>
          <w:rFonts w:asciiTheme="minorHAnsi" w:eastAsia="Times New Roman" w:hAnsiTheme="minorHAnsi" w:cstheme="minorHAnsi"/>
        </w:rPr>
      </w:pPr>
    </w:p>
    <w:p w14:paraId="261DAE3C" w14:textId="1D601C69" w:rsidR="000A389E" w:rsidRDefault="000A389E" w:rsidP="000A389E">
      <w:pPr>
        <w:pStyle w:val="gmail-m-8496409274877364055xxparagraph"/>
        <w:spacing w:before="0" w:beforeAutospacing="0" w:after="0" w:afterAutospacing="0"/>
        <w:textAlignment w:val="baseline"/>
        <w:rPr>
          <w:rFonts w:asciiTheme="minorHAnsi" w:eastAsia="Times New Roman" w:hAnsiTheme="minorHAnsi" w:cstheme="minorHAnsi"/>
        </w:rPr>
      </w:pPr>
      <w:r w:rsidRPr="000A389E">
        <w:rPr>
          <w:rFonts w:asciiTheme="minorHAnsi" w:eastAsia="Times New Roman" w:hAnsiTheme="minorHAnsi" w:cstheme="minorHAnsi"/>
          <w:b/>
          <w:bCs/>
        </w:rPr>
        <w:t>And finally</w:t>
      </w:r>
      <w:r>
        <w:rPr>
          <w:rFonts w:asciiTheme="minorHAnsi" w:eastAsia="Times New Roman" w:hAnsiTheme="minorHAnsi" w:cstheme="minorHAnsi"/>
          <w:b/>
          <w:bCs/>
        </w:rPr>
        <w:t>… last but by no means least</w:t>
      </w:r>
      <w:r w:rsidRPr="000A389E">
        <w:rPr>
          <w:rFonts w:asciiTheme="minorHAnsi" w:eastAsia="Times New Roman" w:hAnsiTheme="minorHAnsi" w:cstheme="minorHAnsi"/>
        </w:rPr>
        <w:t xml:space="preserve">…. During the summer </w:t>
      </w:r>
      <w:r>
        <w:rPr>
          <w:rFonts w:asciiTheme="minorHAnsi" w:eastAsia="Times New Roman" w:hAnsiTheme="minorHAnsi" w:cstheme="minorHAnsi"/>
        </w:rPr>
        <w:t>some of the school</w:t>
      </w:r>
      <w:r w:rsidR="008326E3">
        <w:rPr>
          <w:rFonts w:asciiTheme="minorHAnsi" w:eastAsia="Times New Roman" w:hAnsiTheme="minorHAnsi" w:cstheme="minorHAnsi"/>
        </w:rPr>
        <w:t>’</w:t>
      </w:r>
      <w:r>
        <w:rPr>
          <w:rFonts w:asciiTheme="minorHAnsi" w:eastAsia="Times New Roman" w:hAnsiTheme="minorHAnsi" w:cstheme="minorHAnsi"/>
        </w:rPr>
        <w:t>s original draughty windows were replaced as part of their energy efficiency plan and recently an application has been made to S</w:t>
      </w:r>
      <w:r w:rsidR="008326E3">
        <w:rPr>
          <w:rFonts w:asciiTheme="minorHAnsi" w:eastAsia="Times New Roman" w:hAnsiTheme="minorHAnsi" w:cstheme="minorHAnsi"/>
        </w:rPr>
        <w:t>ALIX</w:t>
      </w:r>
      <w:r>
        <w:rPr>
          <w:rFonts w:asciiTheme="minorHAnsi" w:eastAsia="Times New Roman" w:hAnsiTheme="minorHAnsi" w:cstheme="minorHAnsi"/>
        </w:rPr>
        <w:t xml:space="preserve"> to fund </w:t>
      </w:r>
      <w:r w:rsidR="008326E3">
        <w:rPr>
          <w:rFonts w:asciiTheme="minorHAnsi" w:eastAsia="Times New Roman" w:hAnsiTheme="minorHAnsi" w:cstheme="minorHAnsi"/>
        </w:rPr>
        <w:t>g</w:t>
      </w:r>
      <w:r>
        <w:rPr>
          <w:rFonts w:asciiTheme="minorHAnsi" w:eastAsia="Times New Roman" w:hAnsiTheme="minorHAnsi" w:cstheme="minorHAnsi"/>
        </w:rPr>
        <w:t xml:space="preserve">round source </w:t>
      </w:r>
      <w:r w:rsidR="008326E3">
        <w:rPr>
          <w:rFonts w:asciiTheme="minorHAnsi" w:eastAsia="Times New Roman" w:hAnsiTheme="minorHAnsi" w:cstheme="minorHAnsi"/>
        </w:rPr>
        <w:t>h</w:t>
      </w:r>
      <w:r>
        <w:rPr>
          <w:rFonts w:asciiTheme="minorHAnsi" w:eastAsia="Times New Roman" w:hAnsiTheme="minorHAnsi" w:cstheme="minorHAnsi"/>
        </w:rPr>
        <w:t xml:space="preserve">eat </w:t>
      </w:r>
      <w:r w:rsidR="008326E3">
        <w:rPr>
          <w:rFonts w:asciiTheme="minorHAnsi" w:eastAsia="Times New Roman" w:hAnsiTheme="minorHAnsi" w:cstheme="minorHAnsi"/>
        </w:rPr>
        <w:t>p</w:t>
      </w:r>
      <w:r>
        <w:rPr>
          <w:rFonts w:asciiTheme="minorHAnsi" w:eastAsia="Times New Roman" w:hAnsiTheme="minorHAnsi" w:cstheme="minorHAnsi"/>
        </w:rPr>
        <w:t xml:space="preserve">umps and </w:t>
      </w:r>
      <w:r w:rsidR="008326E3">
        <w:rPr>
          <w:rFonts w:asciiTheme="minorHAnsi" w:eastAsia="Times New Roman" w:hAnsiTheme="minorHAnsi" w:cstheme="minorHAnsi"/>
        </w:rPr>
        <w:t>s</w:t>
      </w:r>
      <w:r>
        <w:rPr>
          <w:rFonts w:asciiTheme="minorHAnsi" w:eastAsia="Times New Roman" w:hAnsiTheme="minorHAnsi" w:cstheme="minorHAnsi"/>
        </w:rPr>
        <w:t xml:space="preserve">olar </w:t>
      </w:r>
      <w:r w:rsidR="008326E3">
        <w:rPr>
          <w:rFonts w:asciiTheme="minorHAnsi" w:eastAsia="Times New Roman" w:hAnsiTheme="minorHAnsi" w:cstheme="minorHAnsi"/>
        </w:rPr>
        <w:t>p</w:t>
      </w:r>
      <w:r>
        <w:rPr>
          <w:rFonts w:asciiTheme="minorHAnsi" w:eastAsia="Times New Roman" w:hAnsiTheme="minorHAnsi" w:cstheme="minorHAnsi"/>
        </w:rPr>
        <w:t>anels.</w:t>
      </w:r>
    </w:p>
    <w:p w14:paraId="49AD3B5D" w14:textId="0B395809" w:rsidR="000A389E" w:rsidRDefault="000A389E" w:rsidP="000A389E">
      <w:pPr>
        <w:pStyle w:val="gmail-m-8496409274877364055xxparagraph"/>
        <w:spacing w:before="0" w:beforeAutospacing="0" w:after="0" w:afterAutospacing="0"/>
        <w:textAlignment w:val="baseline"/>
        <w:rPr>
          <w:rFonts w:asciiTheme="minorHAnsi" w:eastAsia="Times New Roman" w:hAnsiTheme="minorHAnsi" w:cstheme="minorHAnsi"/>
        </w:rPr>
      </w:pPr>
    </w:p>
    <w:p w14:paraId="2E905796" w14:textId="19876CBC" w:rsidR="000A389E" w:rsidRDefault="000A389E" w:rsidP="000A389E">
      <w:pPr>
        <w:pStyle w:val="gmail-m-8496409274877364055xx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rPr>
        <w:t xml:space="preserve">Our congratulations to Rick and </w:t>
      </w:r>
      <w:r w:rsidR="008326E3">
        <w:rPr>
          <w:rFonts w:asciiTheme="minorHAnsi" w:eastAsia="Times New Roman" w:hAnsiTheme="minorHAnsi" w:cstheme="minorHAnsi"/>
        </w:rPr>
        <w:t xml:space="preserve">all </w:t>
      </w:r>
      <w:r>
        <w:rPr>
          <w:rFonts w:asciiTheme="minorHAnsi" w:eastAsia="Times New Roman" w:hAnsiTheme="minorHAnsi" w:cstheme="minorHAnsi"/>
        </w:rPr>
        <w:t>the school members</w:t>
      </w:r>
      <w:r w:rsidR="008326E3">
        <w:rPr>
          <w:rFonts w:asciiTheme="minorHAnsi" w:eastAsia="Times New Roman" w:hAnsiTheme="minorHAnsi" w:cstheme="minorHAnsi"/>
        </w:rPr>
        <w:t xml:space="preserve"> on</w:t>
      </w:r>
      <w:r>
        <w:rPr>
          <w:rFonts w:asciiTheme="minorHAnsi" w:eastAsia="Times New Roman" w:hAnsiTheme="minorHAnsi" w:cstheme="minorHAnsi"/>
        </w:rPr>
        <w:t xml:space="preserve"> their collective achievements; we wish them well with their new projects – and of course we have our fingers crossed with the</w:t>
      </w:r>
      <w:r w:rsidR="00223CE0">
        <w:rPr>
          <w:rFonts w:asciiTheme="minorHAnsi" w:eastAsia="Times New Roman" w:hAnsiTheme="minorHAnsi" w:cstheme="minorHAnsi"/>
        </w:rPr>
        <w:t>ir</w:t>
      </w:r>
      <w:r>
        <w:rPr>
          <w:rFonts w:asciiTheme="minorHAnsi" w:eastAsia="Times New Roman" w:hAnsiTheme="minorHAnsi" w:cstheme="minorHAnsi"/>
        </w:rPr>
        <w:t xml:space="preserve"> </w:t>
      </w:r>
      <w:r w:rsidR="008326E3">
        <w:rPr>
          <w:rFonts w:asciiTheme="minorHAnsi" w:eastAsia="Times New Roman" w:hAnsiTheme="minorHAnsi" w:cstheme="minorHAnsi"/>
        </w:rPr>
        <w:t xml:space="preserve">SALIX </w:t>
      </w:r>
      <w:r>
        <w:rPr>
          <w:rFonts w:asciiTheme="minorHAnsi" w:eastAsia="Times New Roman" w:hAnsiTheme="minorHAnsi" w:cstheme="minorHAnsi"/>
        </w:rPr>
        <w:t>loan application.</w:t>
      </w:r>
    </w:p>
    <w:p w14:paraId="2FC966DF" w14:textId="1B6205D7" w:rsidR="000A389E" w:rsidRDefault="000A389E" w:rsidP="000A389E">
      <w:pPr>
        <w:pStyle w:val="gmail-m-8496409274877364055xxparagraph"/>
        <w:spacing w:before="0" w:beforeAutospacing="0" w:after="0" w:afterAutospacing="0"/>
        <w:textAlignment w:val="baseline"/>
        <w:rPr>
          <w:rFonts w:asciiTheme="minorHAnsi" w:eastAsia="Times New Roman" w:hAnsiTheme="minorHAnsi" w:cstheme="minorHAnsi"/>
        </w:rPr>
      </w:pPr>
    </w:p>
    <w:p w14:paraId="284CA953" w14:textId="1A86C593" w:rsidR="000A389E" w:rsidRDefault="009137E2" w:rsidP="000A389E">
      <w:pPr>
        <w:pStyle w:val="gmail-m-8496409274877364055xxparagraph"/>
        <w:spacing w:before="0" w:beforeAutospacing="0" w:after="0" w:afterAutospacing="0"/>
        <w:textAlignment w:val="baseline"/>
        <w:rPr>
          <w:rFonts w:asciiTheme="minorHAnsi" w:eastAsia="Times New Roman" w:hAnsiTheme="minorHAnsi" w:cstheme="minorHAnsi"/>
          <w:b/>
          <w:bCs/>
          <w:sz w:val="24"/>
          <w:szCs w:val="24"/>
        </w:rPr>
      </w:pPr>
      <w:r>
        <w:rPr>
          <w:noProof/>
        </w:rPr>
        <w:drawing>
          <wp:anchor distT="0" distB="0" distL="114300" distR="114300" simplePos="0" relativeHeight="251684864" behindDoc="0" locked="0" layoutInCell="1" allowOverlap="1" wp14:anchorId="6125992D" wp14:editId="5A764641">
            <wp:simplePos x="0" y="0"/>
            <wp:positionH relativeFrom="margin">
              <wp:posOffset>3885565</wp:posOffset>
            </wp:positionH>
            <wp:positionV relativeFrom="margin">
              <wp:posOffset>5904865</wp:posOffset>
            </wp:positionV>
            <wp:extent cx="2853690" cy="2140585"/>
            <wp:effectExtent l="0" t="0" r="381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853690" cy="214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B81" w:rsidRPr="00C31B81">
        <w:rPr>
          <w:rFonts w:asciiTheme="minorHAnsi" w:eastAsia="Times New Roman" w:hAnsiTheme="minorHAnsi" w:cstheme="minorHAnsi"/>
          <w:b/>
          <w:bCs/>
          <w:sz w:val="24"/>
          <w:szCs w:val="24"/>
        </w:rPr>
        <w:t>News from the other Project Partners</w:t>
      </w:r>
    </w:p>
    <w:p w14:paraId="2297143E" w14:textId="3DDFD258" w:rsidR="00C31B81" w:rsidRDefault="00C31B81" w:rsidP="000A389E">
      <w:pPr>
        <w:pStyle w:val="gmail-m-8496409274877364055xxparagraph"/>
        <w:spacing w:before="0" w:beforeAutospacing="0" w:after="0" w:afterAutospacing="0"/>
        <w:textAlignment w:val="baseline"/>
        <w:rPr>
          <w:rFonts w:asciiTheme="minorHAnsi" w:eastAsia="Times New Roman" w:hAnsiTheme="minorHAnsi" w:cstheme="minorHAnsi"/>
          <w:b/>
          <w:bCs/>
          <w:sz w:val="24"/>
          <w:szCs w:val="24"/>
        </w:rPr>
      </w:pPr>
    </w:p>
    <w:p w14:paraId="287DEDAD" w14:textId="3D7AC571" w:rsidR="00C31B81" w:rsidRPr="00B23093" w:rsidRDefault="00C31B81" w:rsidP="000A389E">
      <w:pPr>
        <w:pStyle w:val="gmail-m-8496409274877364055xxparagraph"/>
        <w:spacing w:before="0" w:beforeAutospacing="0" w:after="0" w:afterAutospacing="0"/>
        <w:textAlignment w:val="baseline"/>
        <w:rPr>
          <w:rFonts w:asciiTheme="minorHAnsi" w:eastAsia="Times New Roman" w:hAnsiTheme="minorHAnsi" w:cstheme="minorHAnsi"/>
        </w:rPr>
      </w:pPr>
      <w:r w:rsidRPr="00B23093">
        <w:rPr>
          <w:rFonts w:asciiTheme="minorHAnsi" w:eastAsia="Times New Roman" w:hAnsiTheme="minorHAnsi" w:cstheme="minorHAnsi"/>
        </w:rPr>
        <w:t>All the partners</w:t>
      </w:r>
      <w:r w:rsidR="008326E3">
        <w:rPr>
          <w:rFonts w:asciiTheme="minorHAnsi" w:eastAsia="Times New Roman" w:hAnsiTheme="minorHAnsi" w:cstheme="minorHAnsi"/>
        </w:rPr>
        <w:t>:</w:t>
      </w:r>
      <w:r w:rsidRPr="00B23093">
        <w:rPr>
          <w:rFonts w:asciiTheme="minorHAnsi" w:eastAsia="Times New Roman" w:hAnsiTheme="minorHAnsi" w:cstheme="minorHAnsi"/>
        </w:rPr>
        <w:t xml:space="preserve"> St Wilfrid’s, </w:t>
      </w:r>
      <w:r w:rsidR="008326E3">
        <w:rPr>
          <w:rFonts w:asciiTheme="minorHAnsi" w:eastAsia="Times New Roman" w:hAnsiTheme="minorHAnsi" w:cstheme="minorHAnsi"/>
        </w:rPr>
        <w:t>t</w:t>
      </w:r>
      <w:r w:rsidRPr="00B23093">
        <w:rPr>
          <w:rFonts w:asciiTheme="minorHAnsi" w:eastAsia="Times New Roman" w:hAnsiTheme="minorHAnsi" w:cstheme="minorHAnsi"/>
        </w:rPr>
        <w:t xml:space="preserve">he Football Club, </w:t>
      </w:r>
      <w:r w:rsidR="008326E3">
        <w:rPr>
          <w:rFonts w:asciiTheme="minorHAnsi" w:eastAsia="Times New Roman" w:hAnsiTheme="minorHAnsi" w:cstheme="minorHAnsi"/>
        </w:rPr>
        <w:t xml:space="preserve">the </w:t>
      </w:r>
      <w:r w:rsidRPr="00B23093">
        <w:rPr>
          <w:rFonts w:asciiTheme="minorHAnsi" w:eastAsia="Times New Roman" w:hAnsiTheme="minorHAnsi" w:cstheme="minorHAnsi"/>
        </w:rPr>
        <w:t xml:space="preserve">Cricket </w:t>
      </w:r>
      <w:r w:rsidR="008326E3">
        <w:rPr>
          <w:rFonts w:asciiTheme="minorHAnsi" w:eastAsia="Times New Roman" w:hAnsiTheme="minorHAnsi" w:cstheme="minorHAnsi"/>
        </w:rPr>
        <w:t>C</w:t>
      </w:r>
      <w:r w:rsidRPr="00B23093">
        <w:rPr>
          <w:rFonts w:asciiTheme="minorHAnsi" w:eastAsia="Times New Roman" w:hAnsiTheme="minorHAnsi" w:cstheme="minorHAnsi"/>
        </w:rPr>
        <w:t xml:space="preserve">lub and </w:t>
      </w:r>
      <w:r w:rsidR="008326E3">
        <w:rPr>
          <w:rFonts w:asciiTheme="minorHAnsi" w:eastAsia="Times New Roman" w:hAnsiTheme="minorHAnsi" w:cstheme="minorHAnsi"/>
        </w:rPr>
        <w:t xml:space="preserve">the </w:t>
      </w:r>
      <w:r w:rsidRPr="00B23093">
        <w:rPr>
          <w:rFonts w:asciiTheme="minorHAnsi" w:eastAsia="Times New Roman" w:hAnsiTheme="minorHAnsi" w:cstheme="minorHAnsi"/>
        </w:rPr>
        <w:t>Community Association are busy trying to support the objective</w:t>
      </w:r>
      <w:r w:rsidR="008326E3">
        <w:rPr>
          <w:rFonts w:asciiTheme="minorHAnsi" w:eastAsia="Times New Roman" w:hAnsiTheme="minorHAnsi" w:cstheme="minorHAnsi"/>
        </w:rPr>
        <w:t>s</w:t>
      </w:r>
      <w:r w:rsidRPr="00B23093">
        <w:rPr>
          <w:rFonts w:asciiTheme="minorHAnsi" w:eastAsia="Times New Roman" w:hAnsiTheme="minorHAnsi" w:cstheme="minorHAnsi"/>
        </w:rPr>
        <w:t xml:space="preserve"> of </w:t>
      </w:r>
      <w:r w:rsidR="008326E3">
        <w:rPr>
          <w:rFonts w:asciiTheme="minorHAnsi" w:eastAsia="Times New Roman" w:hAnsiTheme="minorHAnsi" w:cstheme="minorHAnsi"/>
        </w:rPr>
        <w:t>C</w:t>
      </w:r>
      <w:r w:rsidR="001073B6">
        <w:rPr>
          <w:rFonts w:asciiTheme="minorHAnsi" w:eastAsia="Times New Roman" w:hAnsiTheme="minorHAnsi" w:cstheme="minorHAnsi"/>
        </w:rPr>
        <w:t>OP</w:t>
      </w:r>
      <w:r w:rsidRPr="00B23093">
        <w:rPr>
          <w:rFonts w:asciiTheme="minorHAnsi" w:eastAsia="Times New Roman" w:hAnsiTheme="minorHAnsi" w:cstheme="minorHAnsi"/>
        </w:rPr>
        <w:t>26</w:t>
      </w:r>
      <w:r w:rsidR="008326E3">
        <w:rPr>
          <w:rFonts w:asciiTheme="minorHAnsi" w:eastAsia="Times New Roman" w:hAnsiTheme="minorHAnsi" w:cstheme="minorHAnsi"/>
        </w:rPr>
        <w:t xml:space="preserve"> and</w:t>
      </w:r>
      <w:r w:rsidRPr="00B23093">
        <w:rPr>
          <w:rFonts w:asciiTheme="minorHAnsi" w:eastAsia="Times New Roman" w:hAnsiTheme="minorHAnsi" w:cstheme="minorHAnsi"/>
        </w:rPr>
        <w:t xml:space="preserve"> reduce carbon emissions in one way or another. All the partners have met with p</w:t>
      </w:r>
      <w:r w:rsidR="008326E3">
        <w:rPr>
          <w:rFonts w:asciiTheme="minorHAnsi" w:eastAsia="Times New Roman" w:hAnsiTheme="minorHAnsi" w:cstheme="minorHAnsi"/>
        </w:rPr>
        <w:t>rospective</w:t>
      </w:r>
      <w:r w:rsidRPr="00B23093">
        <w:rPr>
          <w:rFonts w:asciiTheme="minorHAnsi" w:eastAsia="Times New Roman" w:hAnsiTheme="minorHAnsi" w:cstheme="minorHAnsi"/>
        </w:rPr>
        <w:t xml:space="preserve"> renewable energy contractors and </w:t>
      </w:r>
      <w:r w:rsidR="008326E3">
        <w:rPr>
          <w:rFonts w:asciiTheme="minorHAnsi" w:eastAsia="Times New Roman" w:hAnsiTheme="minorHAnsi" w:cstheme="minorHAnsi"/>
        </w:rPr>
        <w:t xml:space="preserve">had </w:t>
      </w:r>
      <w:r w:rsidRPr="00B23093">
        <w:rPr>
          <w:rFonts w:asciiTheme="minorHAnsi" w:eastAsia="Times New Roman" w:hAnsiTheme="minorHAnsi" w:cstheme="minorHAnsi"/>
        </w:rPr>
        <w:t>their premises surveyed</w:t>
      </w:r>
      <w:r w:rsidR="008326E3">
        <w:rPr>
          <w:rFonts w:asciiTheme="minorHAnsi" w:eastAsia="Times New Roman" w:hAnsiTheme="minorHAnsi" w:cstheme="minorHAnsi"/>
        </w:rPr>
        <w:t>; this</w:t>
      </w:r>
      <w:r w:rsidRPr="00B23093">
        <w:rPr>
          <w:rFonts w:asciiTheme="minorHAnsi" w:eastAsia="Times New Roman" w:hAnsiTheme="minorHAnsi" w:cstheme="minorHAnsi"/>
        </w:rPr>
        <w:t xml:space="preserve"> is </w:t>
      </w:r>
      <w:r w:rsidR="008326E3">
        <w:rPr>
          <w:rFonts w:asciiTheme="minorHAnsi" w:eastAsia="Times New Roman" w:hAnsiTheme="minorHAnsi" w:cstheme="minorHAnsi"/>
        </w:rPr>
        <w:t>essential preparation</w:t>
      </w:r>
      <w:r w:rsidRPr="00B23093">
        <w:rPr>
          <w:rFonts w:asciiTheme="minorHAnsi" w:eastAsia="Times New Roman" w:hAnsiTheme="minorHAnsi" w:cstheme="minorHAnsi"/>
        </w:rPr>
        <w:t xml:space="preserve"> for submitting grant applications to fund </w:t>
      </w:r>
      <w:r w:rsidR="006679B1">
        <w:rPr>
          <w:rFonts w:asciiTheme="minorHAnsi" w:eastAsia="Times New Roman" w:hAnsiTheme="minorHAnsi" w:cstheme="minorHAnsi"/>
        </w:rPr>
        <w:t xml:space="preserve">the necessary </w:t>
      </w:r>
      <w:r w:rsidRPr="00B23093">
        <w:rPr>
          <w:rFonts w:asciiTheme="minorHAnsi" w:eastAsia="Times New Roman" w:hAnsiTheme="minorHAnsi" w:cstheme="minorHAnsi"/>
        </w:rPr>
        <w:t>renewable energy systems –</w:t>
      </w:r>
      <w:r w:rsidR="006679B1">
        <w:rPr>
          <w:rFonts w:asciiTheme="minorHAnsi" w:eastAsia="Times New Roman" w:hAnsiTheme="minorHAnsi" w:cstheme="minorHAnsi"/>
        </w:rPr>
        <w:t xml:space="preserve"> </w:t>
      </w:r>
      <w:r w:rsidR="008326E3">
        <w:rPr>
          <w:rFonts w:asciiTheme="minorHAnsi" w:eastAsia="Times New Roman" w:hAnsiTheme="minorHAnsi" w:cstheme="minorHAnsi"/>
        </w:rPr>
        <w:t>h</w:t>
      </w:r>
      <w:r w:rsidRPr="00B23093">
        <w:rPr>
          <w:rFonts w:asciiTheme="minorHAnsi" w:eastAsia="Times New Roman" w:hAnsiTheme="minorHAnsi" w:cstheme="minorHAnsi"/>
        </w:rPr>
        <w:t xml:space="preserve">eat </w:t>
      </w:r>
      <w:r w:rsidR="008326E3">
        <w:rPr>
          <w:rFonts w:asciiTheme="minorHAnsi" w:eastAsia="Times New Roman" w:hAnsiTheme="minorHAnsi" w:cstheme="minorHAnsi"/>
        </w:rPr>
        <w:t>p</w:t>
      </w:r>
      <w:r w:rsidRPr="00B23093">
        <w:rPr>
          <w:rFonts w:asciiTheme="minorHAnsi" w:eastAsia="Times New Roman" w:hAnsiTheme="minorHAnsi" w:cstheme="minorHAnsi"/>
        </w:rPr>
        <w:t xml:space="preserve">umps, </w:t>
      </w:r>
      <w:r w:rsidR="008326E3">
        <w:rPr>
          <w:rFonts w:asciiTheme="minorHAnsi" w:eastAsia="Times New Roman" w:hAnsiTheme="minorHAnsi" w:cstheme="minorHAnsi"/>
        </w:rPr>
        <w:t>s</w:t>
      </w:r>
      <w:r w:rsidRPr="00B23093">
        <w:rPr>
          <w:rFonts w:asciiTheme="minorHAnsi" w:eastAsia="Times New Roman" w:hAnsiTheme="minorHAnsi" w:cstheme="minorHAnsi"/>
        </w:rPr>
        <w:t xml:space="preserve">olar </w:t>
      </w:r>
      <w:r w:rsidR="008326E3">
        <w:rPr>
          <w:rFonts w:asciiTheme="minorHAnsi" w:eastAsia="Times New Roman" w:hAnsiTheme="minorHAnsi" w:cstheme="minorHAnsi"/>
        </w:rPr>
        <w:t>p</w:t>
      </w:r>
      <w:r w:rsidRPr="00B23093">
        <w:rPr>
          <w:rFonts w:asciiTheme="minorHAnsi" w:eastAsia="Times New Roman" w:hAnsiTheme="minorHAnsi" w:cstheme="minorHAnsi"/>
        </w:rPr>
        <w:t xml:space="preserve">anels and </w:t>
      </w:r>
      <w:r w:rsidR="008326E3">
        <w:rPr>
          <w:rFonts w:asciiTheme="minorHAnsi" w:eastAsia="Times New Roman" w:hAnsiTheme="minorHAnsi" w:cstheme="minorHAnsi"/>
        </w:rPr>
        <w:t>energy storage b</w:t>
      </w:r>
      <w:r w:rsidRPr="00B23093">
        <w:rPr>
          <w:rFonts w:asciiTheme="minorHAnsi" w:eastAsia="Times New Roman" w:hAnsiTheme="minorHAnsi" w:cstheme="minorHAnsi"/>
        </w:rPr>
        <w:t>atter</w:t>
      </w:r>
      <w:r w:rsidR="008326E3">
        <w:rPr>
          <w:rFonts w:asciiTheme="minorHAnsi" w:eastAsia="Times New Roman" w:hAnsiTheme="minorHAnsi" w:cstheme="minorHAnsi"/>
        </w:rPr>
        <w:t>ie</w:t>
      </w:r>
      <w:r w:rsidRPr="00B23093">
        <w:rPr>
          <w:rFonts w:asciiTheme="minorHAnsi" w:eastAsia="Times New Roman" w:hAnsiTheme="minorHAnsi" w:cstheme="minorHAnsi"/>
        </w:rPr>
        <w:t>s.</w:t>
      </w:r>
    </w:p>
    <w:p w14:paraId="4D2ECEFE" w14:textId="77777777" w:rsidR="00C31B81" w:rsidRDefault="00C31B81" w:rsidP="000A389E">
      <w:pPr>
        <w:pStyle w:val="gmail-m-8496409274877364055xxparagraph"/>
        <w:spacing w:before="0" w:beforeAutospacing="0" w:after="0" w:afterAutospacing="0"/>
        <w:textAlignment w:val="baseline"/>
        <w:rPr>
          <w:rFonts w:asciiTheme="minorHAnsi" w:eastAsia="Times New Roman" w:hAnsiTheme="minorHAnsi" w:cstheme="minorHAnsi"/>
          <w:sz w:val="24"/>
          <w:szCs w:val="24"/>
        </w:rPr>
      </w:pPr>
    </w:p>
    <w:p w14:paraId="592E5179" w14:textId="36925BB1" w:rsidR="00C31B81" w:rsidRPr="00B23093" w:rsidRDefault="00C31B81" w:rsidP="000A389E">
      <w:pPr>
        <w:pStyle w:val="gmail-m-8496409274877364055xxparagraph"/>
        <w:spacing w:before="0" w:beforeAutospacing="0" w:after="0" w:afterAutospacing="0"/>
        <w:textAlignment w:val="baseline"/>
        <w:rPr>
          <w:rFonts w:asciiTheme="minorHAnsi" w:eastAsia="Times New Roman" w:hAnsiTheme="minorHAnsi" w:cstheme="minorHAnsi"/>
        </w:rPr>
      </w:pPr>
      <w:r w:rsidRPr="00C31B81">
        <w:rPr>
          <w:rFonts w:asciiTheme="minorHAnsi" w:eastAsia="Times New Roman" w:hAnsiTheme="minorHAnsi" w:cstheme="minorHAnsi"/>
          <w:b/>
          <w:bCs/>
          <w:sz w:val="24"/>
          <w:szCs w:val="24"/>
        </w:rPr>
        <w:t xml:space="preserve">The Football Club </w:t>
      </w:r>
      <w:r w:rsidRPr="00B23093">
        <w:rPr>
          <w:rFonts w:asciiTheme="minorHAnsi" w:eastAsia="Times New Roman" w:hAnsiTheme="minorHAnsi" w:cstheme="minorHAnsi"/>
        </w:rPr>
        <w:t>is trying to raise funds to install a solar powered (with battery) floodlight system to</w:t>
      </w:r>
      <w:r w:rsidR="00223CE0">
        <w:rPr>
          <w:rFonts w:asciiTheme="minorHAnsi" w:eastAsia="Times New Roman" w:hAnsiTheme="minorHAnsi" w:cstheme="minorHAnsi"/>
        </w:rPr>
        <w:t xml:space="preserve"> allow</w:t>
      </w:r>
      <w:r w:rsidRPr="00B23093">
        <w:rPr>
          <w:rFonts w:asciiTheme="minorHAnsi" w:eastAsia="Times New Roman" w:hAnsiTheme="minorHAnsi" w:cstheme="minorHAnsi"/>
        </w:rPr>
        <w:t xml:space="preserve"> teams to train at Stocking Lane during the dark nights. Currently, </w:t>
      </w:r>
      <w:r w:rsidR="006679B1">
        <w:rPr>
          <w:rFonts w:asciiTheme="minorHAnsi" w:eastAsia="Times New Roman" w:hAnsiTheme="minorHAnsi" w:cstheme="minorHAnsi"/>
        </w:rPr>
        <w:t xml:space="preserve">they </w:t>
      </w:r>
      <w:r w:rsidRPr="00B23093">
        <w:rPr>
          <w:rFonts w:asciiTheme="minorHAnsi" w:eastAsia="Times New Roman" w:hAnsiTheme="minorHAnsi" w:cstheme="minorHAnsi"/>
        </w:rPr>
        <w:t xml:space="preserve">train indoors which means all the players travel </w:t>
      </w:r>
      <w:r w:rsidR="006679B1">
        <w:rPr>
          <w:rFonts w:asciiTheme="minorHAnsi" w:eastAsia="Times New Roman" w:hAnsiTheme="minorHAnsi" w:cstheme="minorHAnsi"/>
        </w:rPr>
        <w:t xml:space="preserve">out of the village </w:t>
      </w:r>
      <w:r w:rsidRPr="00B23093">
        <w:rPr>
          <w:rFonts w:asciiTheme="minorHAnsi" w:eastAsia="Times New Roman" w:hAnsiTheme="minorHAnsi" w:cstheme="minorHAnsi"/>
        </w:rPr>
        <w:t>to train – imagi</w:t>
      </w:r>
      <w:r w:rsidR="006679B1">
        <w:rPr>
          <w:rFonts w:asciiTheme="minorHAnsi" w:eastAsia="Times New Roman" w:hAnsiTheme="minorHAnsi" w:cstheme="minorHAnsi"/>
        </w:rPr>
        <w:t>ne</w:t>
      </w:r>
      <w:r w:rsidRPr="00B23093">
        <w:rPr>
          <w:rFonts w:asciiTheme="minorHAnsi" w:eastAsia="Times New Roman" w:hAnsiTheme="minorHAnsi" w:cstheme="minorHAnsi"/>
        </w:rPr>
        <w:t xml:space="preserve"> the Co2 saving</w:t>
      </w:r>
      <w:r w:rsidR="006679B1">
        <w:rPr>
          <w:rFonts w:asciiTheme="minorHAnsi" w:eastAsia="Times New Roman" w:hAnsiTheme="minorHAnsi" w:cstheme="minorHAnsi"/>
        </w:rPr>
        <w:t>s and environmental</w:t>
      </w:r>
      <w:r w:rsidRPr="00B23093">
        <w:rPr>
          <w:rFonts w:asciiTheme="minorHAnsi" w:eastAsia="Times New Roman" w:hAnsiTheme="minorHAnsi" w:cstheme="minorHAnsi"/>
        </w:rPr>
        <w:t xml:space="preserve"> </w:t>
      </w:r>
      <w:r w:rsidR="006679B1">
        <w:rPr>
          <w:rFonts w:asciiTheme="minorHAnsi" w:eastAsia="Times New Roman" w:hAnsiTheme="minorHAnsi" w:cstheme="minorHAnsi"/>
        </w:rPr>
        <w:t xml:space="preserve">benefits </w:t>
      </w:r>
      <w:r w:rsidRPr="00B23093">
        <w:rPr>
          <w:rFonts w:asciiTheme="minorHAnsi" w:eastAsia="Times New Roman" w:hAnsiTheme="minorHAnsi" w:cstheme="minorHAnsi"/>
        </w:rPr>
        <w:t>– 170 players every week – that’s also a lot of fuel saved. We’ll keep you posted on progress.</w:t>
      </w:r>
      <w:r w:rsidR="006B244D" w:rsidRPr="006B244D">
        <w:rPr>
          <w:noProof/>
        </w:rPr>
        <w:t xml:space="preserve"> </w:t>
      </w:r>
    </w:p>
    <w:p w14:paraId="65C0D996" w14:textId="4B02082B" w:rsidR="00C31B81" w:rsidRDefault="00C31B81" w:rsidP="000A389E">
      <w:pPr>
        <w:pStyle w:val="gmail-m-8496409274877364055xxparagraph"/>
        <w:spacing w:before="0" w:beforeAutospacing="0" w:after="0" w:afterAutospacing="0"/>
        <w:textAlignment w:val="baseline"/>
        <w:rPr>
          <w:rFonts w:asciiTheme="minorHAnsi" w:eastAsia="Times New Roman" w:hAnsiTheme="minorHAnsi" w:cstheme="minorHAnsi"/>
          <w:sz w:val="24"/>
          <w:szCs w:val="24"/>
        </w:rPr>
      </w:pPr>
    </w:p>
    <w:p w14:paraId="63341A76" w14:textId="1495C985" w:rsidR="00C31B81" w:rsidRPr="00B23093" w:rsidRDefault="00C31B81" w:rsidP="000A389E">
      <w:pPr>
        <w:pStyle w:val="gmail-m-8496409274877364055xxparagraph"/>
        <w:spacing w:before="0" w:beforeAutospacing="0" w:after="0" w:afterAutospacing="0"/>
        <w:textAlignment w:val="baseline"/>
        <w:rPr>
          <w:rFonts w:asciiTheme="minorHAnsi" w:eastAsia="Times New Roman" w:hAnsiTheme="minorHAnsi" w:cstheme="minorHAnsi"/>
        </w:rPr>
      </w:pPr>
      <w:r w:rsidRPr="00C31B81">
        <w:rPr>
          <w:rFonts w:asciiTheme="minorHAnsi" w:eastAsia="Times New Roman" w:hAnsiTheme="minorHAnsi" w:cstheme="minorHAnsi"/>
          <w:b/>
          <w:bCs/>
          <w:sz w:val="24"/>
          <w:szCs w:val="24"/>
        </w:rPr>
        <w:t>The Cricket Club</w:t>
      </w:r>
      <w:r>
        <w:rPr>
          <w:rFonts w:asciiTheme="minorHAnsi" w:eastAsia="Times New Roman" w:hAnsiTheme="minorHAnsi" w:cstheme="minorHAnsi"/>
          <w:b/>
          <w:bCs/>
          <w:sz w:val="24"/>
          <w:szCs w:val="24"/>
        </w:rPr>
        <w:t xml:space="preserve"> </w:t>
      </w:r>
      <w:r w:rsidRPr="00B23093">
        <w:rPr>
          <w:rFonts w:asciiTheme="minorHAnsi" w:eastAsia="Times New Roman" w:hAnsiTheme="minorHAnsi" w:cstheme="minorHAnsi"/>
        </w:rPr>
        <w:t>is putting together a detailed plan to replace the Cess Pit</w:t>
      </w:r>
      <w:r w:rsidR="006679B1">
        <w:rPr>
          <w:rFonts w:asciiTheme="minorHAnsi" w:eastAsia="Times New Roman" w:hAnsiTheme="minorHAnsi" w:cstheme="minorHAnsi"/>
        </w:rPr>
        <w:t>,</w:t>
      </w:r>
      <w:r w:rsidRPr="00B23093">
        <w:rPr>
          <w:rFonts w:asciiTheme="minorHAnsi" w:eastAsia="Times New Roman" w:hAnsiTheme="minorHAnsi" w:cstheme="minorHAnsi"/>
        </w:rPr>
        <w:t xml:space="preserve"> which </w:t>
      </w:r>
      <w:r w:rsidR="006679B1">
        <w:rPr>
          <w:rFonts w:asciiTheme="minorHAnsi" w:eastAsia="Times New Roman" w:hAnsiTheme="minorHAnsi" w:cstheme="minorHAnsi"/>
        </w:rPr>
        <w:t xml:space="preserve">serves all the users of the Pavilion </w:t>
      </w:r>
      <w:r w:rsidR="001073B6">
        <w:rPr>
          <w:rFonts w:asciiTheme="minorHAnsi" w:eastAsia="Times New Roman" w:hAnsiTheme="minorHAnsi" w:cstheme="minorHAnsi"/>
        </w:rPr>
        <w:t>(</w:t>
      </w:r>
      <w:r w:rsidR="006679B1">
        <w:rPr>
          <w:rFonts w:asciiTheme="minorHAnsi" w:eastAsia="Times New Roman" w:hAnsiTheme="minorHAnsi" w:cstheme="minorHAnsi"/>
        </w:rPr>
        <w:t>including the Football Club</w:t>
      </w:r>
      <w:r w:rsidR="001073B6">
        <w:rPr>
          <w:rFonts w:asciiTheme="minorHAnsi" w:eastAsia="Times New Roman" w:hAnsiTheme="minorHAnsi" w:cstheme="minorHAnsi"/>
        </w:rPr>
        <w:t>)</w:t>
      </w:r>
      <w:r w:rsidR="006679B1">
        <w:rPr>
          <w:rFonts w:asciiTheme="minorHAnsi" w:eastAsia="Times New Roman" w:hAnsiTheme="minorHAnsi" w:cstheme="minorHAnsi"/>
        </w:rPr>
        <w:t xml:space="preserve"> </w:t>
      </w:r>
      <w:r w:rsidR="005B673E" w:rsidRPr="00B23093">
        <w:rPr>
          <w:rFonts w:asciiTheme="minorHAnsi" w:eastAsia="Times New Roman" w:hAnsiTheme="minorHAnsi" w:cstheme="minorHAnsi"/>
        </w:rPr>
        <w:t xml:space="preserve">with either a </w:t>
      </w:r>
      <w:r w:rsidR="00223CE0">
        <w:rPr>
          <w:rFonts w:asciiTheme="minorHAnsi" w:eastAsia="Times New Roman" w:hAnsiTheme="minorHAnsi" w:cstheme="minorHAnsi"/>
        </w:rPr>
        <w:t>m</w:t>
      </w:r>
      <w:r w:rsidR="005B673E" w:rsidRPr="00B23093">
        <w:rPr>
          <w:rFonts w:asciiTheme="minorHAnsi" w:eastAsia="Times New Roman" w:hAnsiTheme="minorHAnsi" w:cstheme="minorHAnsi"/>
        </w:rPr>
        <w:t xml:space="preserve">ains </w:t>
      </w:r>
      <w:r w:rsidR="00223CE0">
        <w:rPr>
          <w:rFonts w:asciiTheme="minorHAnsi" w:eastAsia="Times New Roman" w:hAnsiTheme="minorHAnsi" w:cstheme="minorHAnsi"/>
        </w:rPr>
        <w:t>sewer c</w:t>
      </w:r>
      <w:r w:rsidR="005B673E" w:rsidRPr="00B23093">
        <w:rPr>
          <w:rFonts w:asciiTheme="minorHAnsi" w:eastAsia="Times New Roman" w:hAnsiTheme="minorHAnsi" w:cstheme="minorHAnsi"/>
        </w:rPr>
        <w:t xml:space="preserve">onnection or </w:t>
      </w:r>
      <w:r w:rsidR="006679B1">
        <w:rPr>
          <w:rFonts w:asciiTheme="minorHAnsi" w:eastAsia="Times New Roman" w:hAnsiTheme="minorHAnsi" w:cstheme="minorHAnsi"/>
        </w:rPr>
        <w:t xml:space="preserve">a </w:t>
      </w:r>
      <w:r w:rsidR="00223CE0">
        <w:rPr>
          <w:rFonts w:asciiTheme="minorHAnsi" w:eastAsia="Times New Roman" w:hAnsiTheme="minorHAnsi" w:cstheme="minorHAnsi"/>
        </w:rPr>
        <w:t>b</w:t>
      </w:r>
      <w:r w:rsidR="005B673E" w:rsidRPr="00B23093">
        <w:rPr>
          <w:rFonts w:asciiTheme="minorHAnsi" w:eastAsia="Times New Roman" w:hAnsiTheme="minorHAnsi" w:cstheme="minorHAnsi"/>
        </w:rPr>
        <w:t xml:space="preserve">iodigester. They hope to be in a position to formally launch the project in the New Year. The intention is that </w:t>
      </w:r>
      <w:r w:rsidR="006679B1">
        <w:rPr>
          <w:rFonts w:asciiTheme="minorHAnsi" w:eastAsia="Times New Roman" w:hAnsiTheme="minorHAnsi" w:cstheme="minorHAnsi"/>
        </w:rPr>
        <w:t>r</w:t>
      </w:r>
      <w:r w:rsidR="005B673E" w:rsidRPr="00B23093">
        <w:rPr>
          <w:rFonts w:asciiTheme="minorHAnsi" w:eastAsia="Times New Roman" w:hAnsiTheme="minorHAnsi" w:cstheme="minorHAnsi"/>
        </w:rPr>
        <w:t xml:space="preserve">enewable </w:t>
      </w:r>
      <w:r w:rsidR="006679B1">
        <w:rPr>
          <w:rFonts w:asciiTheme="minorHAnsi" w:eastAsia="Times New Roman" w:hAnsiTheme="minorHAnsi" w:cstheme="minorHAnsi"/>
        </w:rPr>
        <w:t>e</w:t>
      </w:r>
      <w:r w:rsidR="005B673E" w:rsidRPr="00B23093">
        <w:rPr>
          <w:rFonts w:asciiTheme="minorHAnsi" w:eastAsia="Times New Roman" w:hAnsiTheme="minorHAnsi" w:cstheme="minorHAnsi"/>
        </w:rPr>
        <w:t xml:space="preserve">nergy </w:t>
      </w:r>
      <w:r w:rsidR="006679B1">
        <w:rPr>
          <w:rFonts w:asciiTheme="minorHAnsi" w:eastAsia="Times New Roman" w:hAnsiTheme="minorHAnsi" w:cstheme="minorHAnsi"/>
        </w:rPr>
        <w:t>s</w:t>
      </w:r>
      <w:r w:rsidR="005B673E" w:rsidRPr="00B23093">
        <w:rPr>
          <w:rFonts w:asciiTheme="minorHAnsi" w:eastAsia="Times New Roman" w:hAnsiTheme="minorHAnsi" w:cstheme="minorHAnsi"/>
        </w:rPr>
        <w:t>ystems will then follow in due course.</w:t>
      </w:r>
    </w:p>
    <w:p w14:paraId="7F6C9165" w14:textId="0312C08A" w:rsidR="005B673E" w:rsidRPr="00B23093" w:rsidRDefault="005B673E" w:rsidP="000A389E">
      <w:pPr>
        <w:pStyle w:val="gmail-m-8496409274877364055xxparagraph"/>
        <w:spacing w:before="0" w:beforeAutospacing="0" w:after="0" w:afterAutospacing="0"/>
        <w:textAlignment w:val="baseline"/>
        <w:rPr>
          <w:rFonts w:asciiTheme="minorHAnsi" w:eastAsia="Times New Roman" w:hAnsiTheme="minorHAnsi" w:cstheme="minorHAnsi"/>
        </w:rPr>
      </w:pPr>
    </w:p>
    <w:p w14:paraId="01711087" w14:textId="493CA105" w:rsidR="005B673E" w:rsidRPr="00B23093" w:rsidRDefault="009137E2" w:rsidP="000A389E">
      <w:pPr>
        <w:pStyle w:val="gmail-m-8496409274877364055xxparagraph"/>
        <w:spacing w:before="0" w:beforeAutospacing="0" w:after="0" w:afterAutospacing="0"/>
        <w:textAlignment w:val="baseline"/>
        <w:rPr>
          <w:rFonts w:asciiTheme="minorHAnsi" w:eastAsia="Times New Roman" w:hAnsiTheme="minorHAnsi" w:cstheme="minorHAnsi"/>
        </w:rPr>
      </w:pPr>
      <w:r>
        <w:rPr>
          <w:noProof/>
        </w:rPr>
        <w:lastRenderedPageBreak/>
        <w:drawing>
          <wp:anchor distT="0" distB="0" distL="114300" distR="114300" simplePos="0" relativeHeight="251686912" behindDoc="1" locked="0" layoutInCell="1" allowOverlap="1" wp14:anchorId="4F56209C" wp14:editId="5B446D40">
            <wp:simplePos x="0" y="0"/>
            <wp:positionH relativeFrom="column">
              <wp:posOffset>4311650</wp:posOffset>
            </wp:positionH>
            <wp:positionV relativeFrom="paragraph">
              <wp:posOffset>755650</wp:posOffset>
            </wp:positionV>
            <wp:extent cx="2317750" cy="3752850"/>
            <wp:effectExtent l="19050" t="19050" r="25400" b="19050"/>
            <wp:wrapTight wrapText="bothSides">
              <wp:wrapPolygon edited="0">
                <wp:start x="-178" y="-110"/>
                <wp:lineTo x="-178" y="21600"/>
                <wp:lineTo x="21659" y="21600"/>
                <wp:lineTo x="21659" y="-110"/>
                <wp:lineTo x="-178" y="-110"/>
              </wp:wrapPolygon>
            </wp:wrapTight>
            <wp:docPr id="4" name="571D4DBA-733E-476C-97B1-78C03127F739"/>
            <wp:cNvGraphicFramePr/>
            <a:graphic xmlns:a="http://schemas.openxmlformats.org/drawingml/2006/main">
              <a:graphicData uri="http://schemas.openxmlformats.org/drawingml/2006/picture">
                <pic:pic xmlns:pic="http://schemas.openxmlformats.org/drawingml/2006/picture">
                  <pic:nvPicPr>
                    <pic:cNvPr id="3" name="571D4DBA-733E-476C-97B1-78C03127F739"/>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317750" cy="375285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5B673E" w:rsidRPr="005B673E">
        <w:rPr>
          <w:rFonts w:asciiTheme="minorHAnsi" w:eastAsia="Times New Roman" w:hAnsiTheme="minorHAnsi" w:cstheme="minorHAnsi"/>
          <w:b/>
          <w:bCs/>
          <w:sz w:val="24"/>
          <w:szCs w:val="24"/>
        </w:rPr>
        <w:t>St Wilfrid’s Church</w:t>
      </w:r>
      <w:r w:rsidR="005B673E">
        <w:rPr>
          <w:rFonts w:asciiTheme="minorHAnsi" w:eastAsia="Times New Roman" w:hAnsiTheme="minorHAnsi" w:cstheme="minorHAnsi"/>
          <w:b/>
          <w:bCs/>
          <w:sz w:val="24"/>
          <w:szCs w:val="24"/>
        </w:rPr>
        <w:t xml:space="preserve"> </w:t>
      </w:r>
      <w:r w:rsidR="005B673E" w:rsidRPr="00B23093">
        <w:rPr>
          <w:rFonts w:asciiTheme="minorHAnsi" w:eastAsia="Times New Roman" w:hAnsiTheme="minorHAnsi" w:cstheme="minorHAnsi"/>
        </w:rPr>
        <w:t xml:space="preserve">is focussing on the Church Hall. Surveys by the </w:t>
      </w:r>
      <w:r w:rsidR="006679B1">
        <w:rPr>
          <w:rFonts w:asciiTheme="minorHAnsi" w:eastAsia="Times New Roman" w:hAnsiTheme="minorHAnsi" w:cstheme="minorHAnsi"/>
        </w:rPr>
        <w:t>r</w:t>
      </w:r>
      <w:r w:rsidR="005B673E" w:rsidRPr="00B23093">
        <w:rPr>
          <w:rFonts w:asciiTheme="minorHAnsi" w:eastAsia="Times New Roman" w:hAnsiTheme="minorHAnsi" w:cstheme="minorHAnsi"/>
        </w:rPr>
        <w:t xml:space="preserve">enewable </w:t>
      </w:r>
      <w:r w:rsidR="006679B1">
        <w:rPr>
          <w:rFonts w:asciiTheme="minorHAnsi" w:eastAsia="Times New Roman" w:hAnsiTheme="minorHAnsi" w:cstheme="minorHAnsi"/>
        </w:rPr>
        <w:t>e</w:t>
      </w:r>
      <w:r w:rsidR="005B673E" w:rsidRPr="00B23093">
        <w:rPr>
          <w:rFonts w:asciiTheme="minorHAnsi" w:eastAsia="Times New Roman" w:hAnsiTheme="minorHAnsi" w:cstheme="minorHAnsi"/>
        </w:rPr>
        <w:t xml:space="preserve">nergy suppliers led to </w:t>
      </w:r>
      <w:r w:rsidR="00002C20">
        <w:rPr>
          <w:rFonts w:asciiTheme="minorHAnsi" w:eastAsia="Times New Roman" w:hAnsiTheme="minorHAnsi" w:cstheme="minorHAnsi"/>
        </w:rPr>
        <w:t>concerns</w:t>
      </w:r>
      <w:r w:rsidR="005B673E" w:rsidRPr="00B23093">
        <w:rPr>
          <w:rFonts w:asciiTheme="minorHAnsi" w:eastAsia="Times New Roman" w:hAnsiTheme="minorHAnsi" w:cstheme="minorHAnsi"/>
        </w:rPr>
        <w:t xml:space="preserve"> about the fabric of the Hall which was </w:t>
      </w:r>
      <w:r w:rsidR="006679B1">
        <w:rPr>
          <w:rFonts w:asciiTheme="minorHAnsi" w:eastAsia="Times New Roman" w:hAnsiTheme="minorHAnsi" w:cstheme="minorHAnsi"/>
        </w:rPr>
        <w:t>built</w:t>
      </w:r>
      <w:r w:rsidR="005B673E" w:rsidRPr="00B23093">
        <w:rPr>
          <w:rFonts w:asciiTheme="minorHAnsi" w:eastAsia="Times New Roman" w:hAnsiTheme="minorHAnsi" w:cstheme="minorHAnsi"/>
        </w:rPr>
        <w:t xml:space="preserve"> in 1970. Further investigation has revealed that the original building has no insulation in the roof and walls, and that it need</w:t>
      </w:r>
      <w:r w:rsidR="00002C20">
        <w:rPr>
          <w:rFonts w:asciiTheme="minorHAnsi" w:eastAsia="Times New Roman" w:hAnsiTheme="minorHAnsi" w:cstheme="minorHAnsi"/>
        </w:rPr>
        <w:t>s</w:t>
      </w:r>
      <w:r w:rsidR="005B673E" w:rsidRPr="00B23093">
        <w:rPr>
          <w:rFonts w:asciiTheme="minorHAnsi" w:eastAsia="Times New Roman" w:hAnsiTheme="minorHAnsi" w:cstheme="minorHAnsi"/>
        </w:rPr>
        <w:t xml:space="preserve"> a ‘make over’. The preparation work for a major restoration project </w:t>
      </w:r>
      <w:r w:rsidR="00B23093" w:rsidRPr="00B23093">
        <w:rPr>
          <w:rFonts w:asciiTheme="minorHAnsi" w:eastAsia="Times New Roman" w:hAnsiTheme="minorHAnsi" w:cstheme="minorHAnsi"/>
        </w:rPr>
        <w:t xml:space="preserve">including installing an </w:t>
      </w:r>
      <w:r w:rsidR="006679B1">
        <w:rPr>
          <w:rFonts w:asciiTheme="minorHAnsi" w:eastAsia="Times New Roman" w:hAnsiTheme="minorHAnsi" w:cstheme="minorHAnsi"/>
        </w:rPr>
        <w:t>a</w:t>
      </w:r>
      <w:r w:rsidR="00B23093" w:rsidRPr="00B23093">
        <w:rPr>
          <w:rFonts w:asciiTheme="minorHAnsi" w:eastAsia="Times New Roman" w:hAnsiTheme="minorHAnsi" w:cstheme="minorHAnsi"/>
        </w:rPr>
        <w:t xml:space="preserve">ir </w:t>
      </w:r>
      <w:r w:rsidR="006679B1">
        <w:rPr>
          <w:rFonts w:asciiTheme="minorHAnsi" w:eastAsia="Times New Roman" w:hAnsiTheme="minorHAnsi" w:cstheme="minorHAnsi"/>
        </w:rPr>
        <w:t>s</w:t>
      </w:r>
      <w:r w:rsidR="00B23093" w:rsidRPr="00B23093">
        <w:rPr>
          <w:rFonts w:asciiTheme="minorHAnsi" w:eastAsia="Times New Roman" w:hAnsiTheme="minorHAnsi" w:cstheme="minorHAnsi"/>
        </w:rPr>
        <w:t xml:space="preserve">ource </w:t>
      </w:r>
      <w:r w:rsidR="006679B1">
        <w:rPr>
          <w:rFonts w:asciiTheme="minorHAnsi" w:eastAsia="Times New Roman" w:hAnsiTheme="minorHAnsi" w:cstheme="minorHAnsi"/>
        </w:rPr>
        <w:t>h</w:t>
      </w:r>
      <w:r w:rsidR="00B23093" w:rsidRPr="00B23093">
        <w:rPr>
          <w:rFonts w:asciiTheme="minorHAnsi" w:eastAsia="Times New Roman" w:hAnsiTheme="minorHAnsi" w:cstheme="minorHAnsi"/>
        </w:rPr>
        <w:t xml:space="preserve">eat </w:t>
      </w:r>
      <w:r w:rsidR="006679B1">
        <w:rPr>
          <w:rFonts w:asciiTheme="minorHAnsi" w:eastAsia="Times New Roman" w:hAnsiTheme="minorHAnsi" w:cstheme="minorHAnsi"/>
        </w:rPr>
        <w:t>p</w:t>
      </w:r>
      <w:r w:rsidR="00B23093" w:rsidRPr="00B23093">
        <w:rPr>
          <w:rFonts w:asciiTheme="minorHAnsi" w:eastAsia="Times New Roman" w:hAnsiTheme="minorHAnsi" w:cstheme="minorHAnsi"/>
        </w:rPr>
        <w:t xml:space="preserve">ump </w:t>
      </w:r>
      <w:r w:rsidR="006679B1">
        <w:rPr>
          <w:rFonts w:asciiTheme="minorHAnsi" w:eastAsia="Times New Roman" w:hAnsiTheme="minorHAnsi" w:cstheme="minorHAnsi"/>
        </w:rPr>
        <w:t xml:space="preserve">to </w:t>
      </w:r>
      <w:r w:rsidR="00B23093" w:rsidRPr="00B23093">
        <w:rPr>
          <w:rFonts w:asciiTheme="minorHAnsi" w:eastAsia="Times New Roman" w:hAnsiTheme="minorHAnsi" w:cstheme="minorHAnsi"/>
        </w:rPr>
        <w:t>replac</w:t>
      </w:r>
      <w:r w:rsidR="006679B1">
        <w:rPr>
          <w:rFonts w:asciiTheme="minorHAnsi" w:eastAsia="Times New Roman" w:hAnsiTheme="minorHAnsi" w:cstheme="minorHAnsi"/>
        </w:rPr>
        <w:t>e</w:t>
      </w:r>
      <w:r w:rsidR="00B23093" w:rsidRPr="00B23093">
        <w:rPr>
          <w:rFonts w:asciiTheme="minorHAnsi" w:eastAsia="Times New Roman" w:hAnsiTheme="minorHAnsi" w:cstheme="minorHAnsi"/>
        </w:rPr>
        <w:t xml:space="preserve"> a</w:t>
      </w:r>
      <w:r w:rsidR="006679B1">
        <w:rPr>
          <w:rFonts w:asciiTheme="minorHAnsi" w:eastAsia="Times New Roman" w:hAnsiTheme="minorHAnsi" w:cstheme="minorHAnsi"/>
        </w:rPr>
        <w:t>n</w:t>
      </w:r>
      <w:r w:rsidR="00B23093" w:rsidRPr="00B23093">
        <w:rPr>
          <w:rFonts w:asciiTheme="minorHAnsi" w:eastAsia="Times New Roman" w:hAnsiTheme="minorHAnsi" w:cstheme="minorHAnsi"/>
        </w:rPr>
        <w:t xml:space="preserve"> old gas boiler </w:t>
      </w:r>
      <w:r w:rsidR="005B673E" w:rsidRPr="00B23093">
        <w:rPr>
          <w:rFonts w:asciiTheme="minorHAnsi" w:eastAsia="Times New Roman" w:hAnsiTheme="minorHAnsi" w:cstheme="minorHAnsi"/>
        </w:rPr>
        <w:t xml:space="preserve">is underway with the aim </w:t>
      </w:r>
      <w:r w:rsidR="00B23093" w:rsidRPr="00B23093">
        <w:rPr>
          <w:rFonts w:asciiTheme="minorHAnsi" w:eastAsia="Times New Roman" w:hAnsiTheme="minorHAnsi" w:cstheme="minorHAnsi"/>
        </w:rPr>
        <w:t>of</w:t>
      </w:r>
      <w:r w:rsidR="005B673E" w:rsidRPr="00B23093">
        <w:rPr>
          <w:rFonts w:asciiTheme="minorHAnsi" w:eastAsia="Times New Roman" w:hAnsiTheme="minorHAnsi" w:cstheme="minorHAnsi"/>
        </w:rPr>
        <w:t xml:space="preserve"> apply</w:t>
      </w:r>
      <w:r w:rsidR="00B23093" w:rsidRPr="00B23093">
        <w:rPr>
          <w:rFonts w:asciiTheme="minorHAnsi" w:eastAsia="Times New Roman" w:hAnsiTheme="minorHAnsi" w:cstheme="minorHAnsi"/>
        </w:rPr>
        <w:t xml:space="preserve">ing </w:t>
      </w:r>
      <w:r w:rsidR="005B673E" w:rsidRPr="00B23093">
        <w:rPr>
          <w:rFonts w:asciiTheme="minorHAnsi" w:eastAsia="Times New Roman" w:hAnsiTheme="minorHAnsi" w:cstheme="minorHAnsi"/>
        </w:rPr>
        <w:t>for grants either in November or February 2022.</w:t>
      </w:r>
    </w:p>
    <w:p w14:paraId="6C728A08" w14:textId="7B7817F9" w:rsidR="00B23093" w:rsidRDefault="00B23093" w:rsidP="000A389E">
      <w:pPr>
        <w:pStyle w:val="gmail-m-8496409274877364055xxparagraph"/>
        <w:spacing w:before="0" w:beforeAutospacing="0" w:after="0" w:afterAutospacing="0"/>
        <w:textAlignment w:val="baseline"/>
        <w:rPr>
          <w:rFonts w:asciiTheme="minorHAnsi" w:eastAsia="Times New Roman" w:hAnsiTheme="minorHAnsi" w:cstheme="minorHAnsi"/>
          <w:sz w:val="24"/>
          <w:szCs w:val="24"/>
        </w:rPr>
      </w:pPr>
    </w:p>
    <w:p w14:paraId="67E0AF1C" w14:textId="5621786F" w:rsidR="00B23093" w:rsidRDefault="00B23093" w:rsidP="000A389E">
      <w:pPr>
        <w:pStyle w:val="gmail-m-8496409274877364055xx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b/>
          <w:bCs/>
          <w:sz w:val="24"/>
          <w:szCs w:val="24"/>
        </w:rPr>
        <w:t xml:space="preserve">The Community Association </w:t>
      </w:r>
      <w:r w:rsidRPr="00B23093">
        <w:rPr>
          <w:rFonts w:asciiTheme="minorHAnsi" w:eastAsia="Times New Roman" w:hAnsiTheme="minorHAnsi" w:cstheme="minorHAnsi"/>
        </w:rPr>
        <w:t xml:space="preserve">has been in discussion with </w:t>
      </w:r>
      <w:r w:rsidR="006679B1">
        <w:rPr>
          <w:rFonts w:asciiTheme="minorHAnsi" w:eastAsia="Times New Roman" w:hAnsiTheme="minorHAnsi" w:cstheme="minorHAnsi"/>
        </w:rPr>
        <w:t xml:space="preserve">the </w:t>
      </w:r>
      <w:r>
        <w:rPr>
          <w:rFonts w:asciiTheme="minorHAnsi" w:eastAsia="Times New Roman" w:hAnsiTheme="minorHAnsi" w:cstheme="minorHAnsi"/>
        </w:rPr>
        <w:t xml:space="preserve">Lottery Fund for a few months about a grant from their </w:t>
      </w:r>
      <w:r w:rsidRPr="006679B1">
        <w:rPr>
          <w:rFonts w:asciiTheme="minorHAnsi" w:eastAsia="Times New Roman" w:hAnsiTheme="minorHAnsi" w:cstheme="minorHAnsi"/>
          <w:i/>
          <w:iCs/>
        </w:rPr>
        <w:t>Reaching Communities Fund</w:t>
      </w:r>
      <w:r>
        <w:rPr>
          <w:rFonts w:asciiTheme="minorHAnsi" w:eastAsia="Times New Roman" w:hAnsiTheme="minorHAnsi" w:cstheme="minorHAnsi"/>
        </w:rPr>
        <w:t xml:space="preserve">. This is for a 2year Community Project designed to actively share Carbon Reduction and Renewable Energy Information with residents and others who are interested. As part of this project, they would fund an </w:t>
      </w:r>
      <w:r w:rsidR="006679B1">
        <w:rPr>
          <w:rFonts w:asciiTheme="minorHAnsi" w:eastAsia="Times New Roman" w:hAnsiTheme="minorHAnsi" w:cstheme="minorHAnsi"/>
        </w:rPr>
        <w:t>a</w:t>
      </w:r>
      <w:r>
        <w:rPr>
          <w:rFonts w:asciiTheme="minorHAnsi" w:eastAsia="Times New Roman" w:hAnsiTheme="minorHAnsi" w:cstheme="minorHAnsi"/>
        </w:rPr>
        <w:t xml:space="preserve">ir </w:t>
      </w:r>
      <w:r w:rsidR="006679B1">
        <w:rPr>
          <w:rFonts w:asciiTheme="minorHAnsi" w:eastAsia="Times New Roman" w:hAnsiTheme="minorHAnsi" w:cstheme="minorHAnsi"/>
        </w:rPr>
        <w:t>s</w:t>
      </w:r>
      <w:r>
        <w:rPr>
          <w:rFonts w:asciiTheme="minorHAnsi" w:eastAsia="Times New Roman" w:hAnsiTheme="minorHAnsi" w:cstheme="minorHAnsi"/>
        </w:rPr>
        <w:t xml:space="preserve">ource </w:t>
      </w:r>
      <w:r w:rsidR="006679B1">
        <w:rPr>
          <w:rFonts w:asciiTheme="minorHAnsi" w:eastAsia="Times New Roman" w:hAnsiTheme="minorHAnsi" w:cstheme="minorHAnsi"/>
        </w:rPr>
        <w:t>h</w:t>
      </w:r>
      <w:r>
        <w:rPr>
          <w:rFonts w:asciiTheme="minorHAnsi" w:eastAsia="Times New Roman" w:hAnsiTheme="minorHAnsi" w:cstheme="minorHAnsi"/>
        </w:rPr>
        <w:t xml:space="preserve">eat </w:t>
      </w:r>
      <w:r w:rsidR="006679B1">
        <w:rPr>
          <w:rFonts w:asciiTheme="minorHAnsi" w:eastAsia="Times New Roman" w:hAnsiTheme="minorHAnsi" w:cstheme="minorHAnsi"/>
        </w:rPr>
        <w:t>p</w:t>
      </w:r>
      <w:r>
        <w:rPr>
          <w:rFonts w:asciiTheme="minorHAnsi" w:eastAsia="Times New Roman" w:hAnsiTheme="minorHAnsi" w:cstheme="minorHAnsi"/>
        </w:rPr>
        <w:t xml:space="preserve">ump and further </w:t>
      </w:r>
      <w:r w:rsidR="006679B1">
        <w:rPr>
          <w:rFonts w:asciiTheme="minorHAnsi" w:eastAsia="Times New Roman" w:hAnsiTheme="minorHAnsi" w:cstheme="minorHAnsi"/>
        </w:rPr>
        <w:t>e</w:t>
      </w:r>
      <w:r>
        <w:rPr>
          <w:rFonts w:asciiTheme="minorHAnsi" w:eastAsia="Times New Roman" w:hAnsiTheme="minorHAnsi" w:cstheme="minorHAnsi"/>
        </w:rPr>
        <w:t xml:space="preserve">nergy </w:t>
      </w:r>
      <w:r w:rsidR="000D22F9">
        <w:rPr>
          <w:rFonts w:asciiTheme="minorHAnsi" w:eastAsia="Times New Roman" w:hAnsiTheme="minorHAnsi" w:cstheme="minorHAnsi"/>
        </w:rPr>
        <w:t>e</w:t>
      </w:r>
      <w:r>
        <w:rPr>
          <w:rFonts w:asciiTheme="minorHAnsi" w:eastAsia="Times New Roman" w:hAnsiTheme="minorHAnsi" w:cstheme="minorHAnsi"/>
        </w:rPr>
        <w:t xml:space="preserve">fficiency work at the Community Centre. We are pleased to report </w:t>
      </w:r>
      <w:r w:rsidR="000D22F9">
        <w:rPr>
          <w:rFonts w:asciiTheme="minorHAnsi" w:eastAsia="Times New Roman" w:hAnsiTheme="minorHAnsi" w:cstheme="minorHAnsi"/>
        </w:rPr>
        <w:t xml:space="preserve">that </w:t>
      </w:r>
      <w:r>
        <w:rPr>
          <w:rFonts w:asciiTheme="minorHAnsi" w:eastAsia="Times New Roman" w:hAnsiTheme="minorHAnsi" w:cstheme="minorHAnsi"/>
        </w:rPr>
        <w:t>we passed the</w:t>
      </w:r>
      <w:r w:rsidR="00002C20">
        <w:rPr>
          <w:rFonts w:asciiTheme="minorHAnsi" w:eastAsia="Times New Roman" w:hAnsiTheme="minorHAnsi" w:cstheme="minorHAnsi"/>
        </w:rPr>
        <w:t>ir</w:t>
      </w:r>
      <w:r>
        <w:rPr>
          <w:rFonts w:asciiTheme="minorHAnsi" w:eastAsia="Times New Roman" w:hAnsiTheme="minorHAnsi" w:cstheme="minorHAnsi"/>
        </w:rPr>
        <w:t xml:space="preserve"> first stage assessment and have now submitted a formal application with the aim of starting early </w:t>
      </w:r>
      <w:r w:rsidR="000D22F9">
        <w:rPr>
          <w:rFonts w:asciiTheme="minorHAnsi" w:eastAsia="Times New Roman" w:hAnsiTheme="minorHAnsi" w:cstheme="minorHAnsi"/>
        </w:rPr>
        <w:t>next year</w:t>
      </w:r>
      <w:r>
        <w:rPr>
          <w:rFonts w:asciiTheme="minorHAnsi" w:eastAsia="Times New Roman" w:hAnsiTheme="minorHAnsi" w:cstheme="minorHAnsi"/>
        </w:rPr>
        <w:t xml:space="preserve">.  Another deep breath as </w:t>
      </w:r>
      <w:r w:rsidR="000D22F9">
        <w:rPr>
          <w:rFonts w:asciiTheme="minorHAnsi" w:eastAsia="Times New Roman" w:hAnsiTheme="minorHAnsi" w:cstheme="minorHAnsi"/>
        </w:rPr>
        <w:t>we a</w:t>
      </w:r>
      <w:r>
        <w:rPr>
          <w:rFonts w:asciiTheme="minorHAnsi" w:eastAsia="Times New Roman" w:hAnsiTheme="minorHAnsi" w:cstheme="minorHAnsi"/>
        </w:rPr>
        <w:t>wait news</w:t>
      </w:r>
      <w:r w:rsidR="000D22F9">
        <w:rPr>
          <w:rFonts w:asciiTheme="minorHAnsi" w:eastAsia="Times New Roman" w:hAnsiTheme="minorHAnsi" w:cstheme="minorHAnsi"/>
        </w:rPr>
        <w:t xml:space="preserve"> from the Lottery</w:t>
      </w:r>
      <w:r>
        <w:rPr>
          <w:rFonts w:asciiTheme="minorHAnsi" w:eastAsia="Times New Roman" w:hAnsiTheme="minorHAnsi" w:cstheme="minorHAnsi"/>
        </w:rPr>
        <w:t>.</w:t>
      </w:r>
    </w:p>
    <w:p w14:paraId="55DA2C52" w14:textId="6126B996" w:rsidR="00B23093" w:rsidRDefault="00B23093" w:rsidP="000A389E">
      <w:pPr>
        <w:pStyle w:val="gmail-m-8496409274877364055xxparagraph"/>
        <w:spacing w:before="0" w:beforeAutospacing="0" w:after="0" w:afterAutospacing="0"/>
        <w:textAlignment w:val="baseline"/>
        <w:rPr>
          <w:rFonts w:asciiTheme="minorHAnsi" w:eastAsia="Times New Roman" w:hAnsiTheme="minorHAnsi" w:cstheme="minorHAnsi"/>
        </w:rPr>
      </w:pPr>
    </w:p>
    <w:p w14:paraId="7F691C53" w14:textId="54D08529" w:rsidR="00B23093" w:rsidRDefault="000D22F9" w:rsidP="000A389E">
      <w:pPr>
        <w:pStyle w:val="gmail-m-8496409274877364055xx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rPr>
        <w:t>Also</w:t>
      </w:r>
      <w:r w:rsidR="002B0741">
        <w:rPr>
          <w:rFonts w:asciiTheme="minorHAnsi" w:eastAsia="Times New Roman" w:hAnsiTheme="minorHAnsi" w:cstheme="minorHAnsi"/>
        </w:rPr>
        <w:t>,</w:t>
      </w:r>
      <w:r w:rsidR="00B23093">
        <w:rPr>
          <w:rFonts w:asciiTheme="minorHAnsi" w:eastAsia="Times New Roman" w:hAnsiTheme="minorHAnsi" w:cstheme="minorHAnsi"/>
        </w:rPr>
        <w:t xml:space="preserve"> we are pleased to report that the </w:t>
      </w:r>
      <w:r>
        <w:rPr>
          <w:rFonts w:asciiTheme="minorHAnsi" w:eastAsia="Times New Roman" w:hAnsiTheme="minorHAnsi" w:cstheme="minorHAnsi"/>
        </w:rPr>
        <w:t>s</w:t>
      </w:r>
      <w:r w:rsidR="00B23093">
        <w:rPr>
          <w:rFonts w:asciiTheme="minorHAnsi" w:eastAsia="Times New Roman" w:hAnsiTheme="minorHAnsi" w:cstheme="minorHAnsi"/>
        </w:rPr>
        <w:t>olar panel installation has performed well over the past 6 months and provid</w:t>
      </w:r>
      <w:r>
        <w:rPr>
          <w:rFonts w:asciiTheme="minorHAnsi" w:eastAsia="Times New Roman" w:hAnsiTheme="minorHAnsi" w:cstheme="minorHAnsi"/>
        </w:rPr>
        <w:t>ed</w:t>
      </w:r>
      <w:r w:rsidR="00B23093">
        <w:rPr>
          <w:rFonts w:asciiTheme="minorHAnsi" w:eastAsia="Times New Roman" w:hAnsiTheme="minorHAnsi" w:cstheme="minorHAnsi"/>
        </w:rPr>
        <w:t xml:space="preserve"> excellent data plus reduc</w:t>
      </w:r>
      <w:r>
        <w:rPr>
          <w:rFonts w:asciiTheme="minorHAnsi" w:eastAsia="Times New Roman" w:hAnsiTheme="minorHAnsi" w:cstheme="minorHAnsi"/>
        </w:rPr>
        <w:t>ed</w:t>
      </w:r>
      <w:r w:rsidR="00B23093">
        <w:rPr>
          <w:rFonts w:asciiTheme="minorHAnsi" w:eastAsia="Times New Roman" w:hAnsiTheme="minorHAnsi" w:cstheme="minorHAnsi"/>
        </w:rPr>
        <w:t xml:space="preserve"> our demand on the grid</w:t>
      </w:r>
      <w:r w:rsidR="002B0741">
        <w:rPr>
          <w:rFonts w:asciiTheme="minorHAnsi" w:eastAsia="Times New Roman" w:hAnsiTheme="minorHAnsi" w:cstheme="minorHAnsi"/>
        </w:rPr>
        <w:t xml:space="preserve"> and ha</w:t>
      </w:r>
      <w:r>
        <w:rPr>
          <w:rFonts w:asciiTheme="minorHAnsi" w:eastAsia="Times New Roman" w:hAnsiTheme="minorHAnsi" w:cstheme="minorHAnsi"/>
        </w:rPr>
        <w:t>s</w:t>
      </w:r>
      <w:r w:rsidR="002B0741">
        <w:rPr>
          <w:rFonts w:asciiTheme="minorHAnsi" w:eastAsia="Times New Roman" w:hAnsiTheme="minorHAnsi" w:cstheme="minorHAnsi"/>
        </w:rPr>
        <w:t xml:space="preserve"> currently generated 6 M</w:t>
      </w:r>
      <w:r>
        <w:rPr>
          <w:rFonts w:asciiTheme="minorHAnsi" w:eastAsia="Times New Roman" w:hAnsiTheme="minorHAnsi" w:cstheme="minorHAnsi"/>
        </w:rPr>
        <w:t>W</w:t>
      </w:r>
      <w:r w:rsidR="001073B6">
        <w:rPr>
          <w:rFonts w:asciiTheme="minorHAnsi" w:eastAsia="Times New Roman" w:hAnsiTheme="minorHAnsi" w:cstheme="minorHAnsi"/>
        </w:rPr>
        <w:t xml:space="preserve"> </w:t>
      </w:r>
      <w:r w:rsidR="002B0741">
        <w:rPr>
          <w:rFonts w:asciiTheme="minorHAnsi" w:eastAsia="Times New Roman" w:hAnsiTheme="minorHAnsi" w:cstheme="minorHAnsi"/>
        </w:rPr>
        <w:t>h</w:t>
      </w:r>
      <w:r>
        <w:rPr>
          <w:rFonts w:asciiTheme="minorHAnsi" w:eastAsia="Times New Roman" w:hAnsiTheme="minorHAnsi" w:cstheme="minorHAnsi"/>
        </w:rPr>
        <w:t>ours</w:t>
      </w:r>
      <w:r w:rsidR="002B0741">
        <w:rPr>
          <w:rFonts w:asciiTheme="minorHAnsi" w:eastAsia="Times New Roman" w:hAnsiTheme="minorHAnsi" w:cstheme="minorHAnsi"/>
        </w:rPr>
        <w:t xml:space="preserve"> of </w:t>
      </w:r>
      <w:r>
        <w:rPr>
          <w:rFonts w:asciiTheme="minorHAnsi" w:eastAsia="Times New Roman" w:hAnsiTheme="minorHAnsi" w:cstheme="minorHAnsi"/>
        </w:rPr>
        <w:t>e</w:t>
      </w:r>
      <w:r w:rsidR="002B0741">
        <w:rPr>
          <w:rFonts w:asciiTheme="minorHAnsi" w:eastAsia="Times New Roman" w:hAnsiTheme="minorHAnsi" w:cstheme="minorHAnsi"/>
        </w:rPr>
        <w:t>lectricity</w:t>
      </w:r>
      <w:r>
        <w:rPr>
          <w:rFonts w:asciiTheme="minorHAnsi" w:eastAsia="Times New Roman" w:hAnsiTheme="minorHAnsi" w:cstheme="minorHAnsi"/>
        </w:rPr>
        <w:t>, thus</w:t>
      </w:r>
      <w:r w:rsidR="002B0741">
        <w:rPr>
          <w:rFonts w:asciiTheme="minorHAnsi" w:eastAsia="Times New Roman" w:hAnsiTheme="minorHAnsi" w:cstheme="minorHAnsi"/>
        </w:rPr>
        <w:t xml:space="preserve"> saving the Co2 equivalent of planting 70 trees. We have consumed </w:t>
      </w:r>
      <w:r w:rsidR="0020388A">
        <w:rPr>
          <w:rFonts w:asciiTheme="minorHAnsi" w:eastAsia="Times New Roman" w:hAnsiTheme="minorHAnsi" w:cstheme="minorHAnsi"/>
        </w:rPr>
        <w:t xml:space="preserve">just under </w:t>
      </w:r>
      <w:r w:rsidR="002B0741">
        <w:rPr>
          <w:rFonts w:asciiTheme="minorHAnsi" w:eastAsia="Times New Roman" w:hAnsiTheme="minorHAnsi" w:cstheme="minorHAnsi"/>
        </w:rPr>
        <w:t>50%</w:t>
      </w:r>
      <w:r w:rsidR="0020388A">
        <w:rPr>
          <w:rFonts w:asciiTheme="minorHAnsi" w:eastAsia="Times New Roman" w:hAnsiTheme="minorHAnsi" w:cstheme="minorHAnsi"/>
        </w:rPr>
        <w:t xml:space="preserve"> </w:t>
      </w:r>
      <w:r>
        <w:rPr>
          <w:rFonts w:asciiTheme="minorHAnsi" w:eastAsia="Times New Roman" w:hAnsiTheme="minorHAnsi" w:cstheme="minorHAnsi"/>
        </w:rPr>
        <w:t xml:space="preserve">of our production </w:t>
      </w:r>
      <w:r w:rsidR="00002C20">
        <w:rPr>
          <w:rFonts w:asciiTheme="minorHAnsi" w:eastAsia="Times New Roman" w:hAnsiTheme="minorHAnsi" w:cstheme="minorHAnsi"/>
        </w:rPr>
        <w:t xml:space="preserve">and exported the rest </w:t>
      </w:r>
      <w:r w:rsidR="0020388A">
        <w:rPr>
          <w:rFonts w:asciiTheme="minorHAnsi" w:eastAsia="Times New Roman" w:hAnsiTheme="minorHAnsi" w:cstheme="minorHAnsi"/>
        </w:rPr>
        <w:t xml:space="preserve">but we expect to use much more if </w:t>
      </w:r>
      <w:r>
        <w:rPr>
          <w:rFonts w:asciiTheme="minorHAnsi" w:eastAsia="Times New Roman" w:hAnsiTheme="minorHAnsi" w:cstheme="minorHAnsi"/>
        </w:rPr>
        <w:t>we</w:t>
      </w:r>
      <w:r w:rsidR="0020388A">
        <w:rPr>
          <w:rFonts w:asciiTheme="minorHAnsi" w:eastAsia="Times New Roman" w:hAnsiTheme="minorHAnsi" w:cstheme="minorHAnsi"/>
        </w:rPr>
        <w:t xml:space="preserve"> install an </w:t>
      </w:r>
      <w:r>
        <w:rPr>
          <w:rFonts w:asciiTheme="minorHAnsi" w:eastAsia="Times New Roman" w:hAnsiTheme="minorHAnsi" w:cstheme="minorHAnsi"/>
        </w:rPr>
        <w:t>a</w:t>
      </w:r>
      <w:r w:rsidR="0020388A">
        <w:rPr>
          <w:rFonts w:asciiTheme="minorHAnsi" w:eastAsia="Times New Roman" w:hAnsiTheme="minorHAnsi" w:cstheme="minorHAnsi"/>
        </w:rPr>
        <w:t xml:space="preserve">ir </w:t>
      </w:r>
      <w:r>
        <w:rPr>
          <w:rFonts w:asciiTheme="minorHAnsi" w:eastAsia="Times New Roman" w:hAnsiTheme="minorHAnsi" w:cstheme="minorHAnsi"/>
        </w:rPr>
        <w:t>s</w:t>
      </w:r>
      <w:r w:rsidR="0020388A">
        <w:rPr>
          <w:rFonts w:asciiTheme="minorHAnsi" w:eastAsia="Times New Roman" w:hAnsiTheme="minorHAnsi" w:cstheme="minorHAnsi"/>
        </w:rPr>
        <w:t xml:space="preserve">ource </w:t>
      </w:r>
      <w:r>
        <w:rPr>
          <w:rFonts w:asciiTheme="minorHAnsi" w:eastAsia="Times New Roman" w:hAnsiTheme="minorHAnsi" w:cstheme="minorHAnsi"/>
        </w:rPr>
        <w:t>h</w:t>
      </w:r>
      <w:r w:rsidR="0020388A">
        <w:rPr>
          <w:rFonts w:asciiTheme="minorHAnsi" w:eastAsia="Times New Roman" w:hAnsiTheme="minorHAnsi" w:cstheme="minorHAnsi"/>
        </w:rPr>
        <w:t xml:space="preserve">eat </w:t>
      </w:r>
      <w:r>
        <w:rPr>
          <w:rFonts w:asciiTheme="minorHAnsi" w:eastAsia="Times New Roman" w:hAnsiTheme="minorHAnsi" w:cstheme="minorHAnsi"/>
        </w:rPr>
        <w:t>p</w:t>
      </w:r>
      <w:r w:rsidR="0020388A">
        <w:rPr>
          <w:rFonts w:asciiTheme="minorHAnsi" w:eastAsia="Times New Roman" w:hAnsiTheme="minorHAnsi" w:cstheme="minorHAnsi"/>
        </w:rPr>
        <w:t>ump.</w:t>
      </w:r>
    </w:p>
    <w:p w14:paraId="511C08FF" w14:textId="1A8CA90E" w:rsidR="002B0741" w:rsidRDefault="002B0741" w:rsidP="000A389E">
      <w:pPr>
        <w:pStyle w:val="gmail-m-8496409274877364055xxparagraph"/>
        <w:spacing w:before="0" w:beforeAutospacing="0" w:after="0" w:afterAutospacing="0"/>
        <w:textAlignment w:val="baseline"/>
        <w:rPr>
          <w:rFonts w:asciiTheme="minorHAnsi" w:eastAsia="Times New Roman" w:hAnsiTheme="minorHAnsi" w:cstheme="minorHAnsi"/>
        </w:rPr>
      </w:pPr>
    </w:p>
    <w:p w14:paraId="6A6C0CB0" w14:textId="255DEEA2" w:rsidR="002B0741" w:rsidRDefault="002B0741" w:rsidP="000A389E">
      <w:pPr>
        <w:pStyle w:val="gmail-m-8496409274877364055xxparagraph"/>
        <w:spacing w:before="0" w:beforeAutospacing="0" w:after="0" w:afterAutospacing="0"/>
        <w:textAlignment w:val="baseline"/>
        <w:rPr>
          <w:rFonts w:asciiTheme="minorHAnsi" w:eastAsia="Times New Roman" w:hAnsiTheme="minorHAnsi" w:cstheme="minorHAnsi"/>
        </w:rPr>
      </w:pPr>
      <w:r w:rsidRPr="002B0741">
        <w:rPr>
          <w:rFonts w:asciiTheme="minorHAnsi" w:eastAsia="Times New Roman" w:hAnsiTheme="minorHAnsi" w:cstheme="minorHAnsi"/>
          <w:b/>
          <w:bCs/>
          <w:sz w:val="24"/>
          <w:szCs w:val="24"/>
        </w:rPr>
        <w:t>Finally, Covid permitting</w:t>
      </w:r>
      <w:r w:rsidR="000D22F9">
        <w:rPr>
          <w:rFonts w:asciiTheme="minorHAnsi" w:eastAsia="Times New Roman" w:hAnsiTheme="minorHAnsi" w:cstheme="minorHAnsi"/>
          <w:b/>
          <w:bCs/>
          <w:sz w:val="24"/>
          <w:szCs w:val="24"/>
        </w:rPr>
        <w:t>,</w:t>
      </w:r>
      <w:r w:rsidRPr="002B0741">
        <w:rPr>
          <w:rFonts w:asciiTheme="minorHAnsi" w:eastAsia="Times New Roman" w:hAnsiTheme="minorHAnsi" w:cstheme="minorHAnsi"/>
          <w:b/>
          <w:bCs/>
          <w:sz w:val="24"/>
          <w:szCs w:val="24"/>
        </w:rPr>
        <w:t xml:space="preserve"> we would love to meet you </w:t>
      </w:r>
      <w:r>
        <w:rPr>
          <w:rFonts w:asciiTheme="minorHAnsi" w:eastAsia="Times New Roman" w:hAnsiTheme="minorHAnsi" w:cstheme="minorHAnsi"/>
        </w:rPr>
        <w:t>and</w:t>
      </w:r>
      <w:r w:rsidR="00002C20">
        <w:rPr>
          <w:rFonts w:asciiTheme="minorHAnsi" w:eastAsia="Times New Roman" w:hAnsiTheme="minorHAnsi" w:cstheme="minorHAnsi"/>
        </w:rPr>
        <w:t xml:space="preserve"> will</w:t>
      </w:r>
      <w:r w:rsidR="000D22F9">
        <w:rPr>
          <w:rFonts w:asciiTheme="minorHAnsi" w:eastAsia="Times New Roman" w:hAnsiTheme="minorHAnsi" w:cstheme="minorHAnsi"/>
        </w:rPr>
        <w:t xml:space="preserve"> host an information day in</w:t>
      </w:r>
      <w:r>
        <w:rPr>
          <w:rFonts w:asciiTheme="minorHAnsi" w:eastAsia="Times New Roman" w:hAnsiTheme="minorHAnsi" w:cstheme="minorHAnsi"/>
        </w:rPr>
        <w:t xml:space="preserve"> the Community Centre </w:t>
      </w:r>
      <w:r w:rsidR="000D22F9">
        <w:rPr>
          <w:rFonts w:asciiTheme="minorHAnsi" w:eastAsia="Times New Roman" w:hAnsiTheme="minorHAnsi" w:cstheme="minorHAnsi"/>
        </w:rPr>
        <w:t>Conservatory</w:t>
      </w:r>
      <w:r>
        <w:rPr>
          <w:rFonts w:asciiTheme="minorHAnsi" w:eastAsia="Times New Roman" w:hAnsiTheme="minorHAnsi" w:cstheme="minorHAnsi"/>
        </w:rPr>
        <w:t xml:space="preserve"> when </w:t>
      </w:r>
      <w:r w:rsidR="000D22F9">
        <w:rPr>
          <w:rFonts w:asciiTheme="minorHAnsi" w:eastAsia="Times New Roman" w:hAnsiTheme="minorHAnsi" w:cstheme="minorHAnsi"/>
        </w:rPr>
        <w:t xml:space="preserve">the National Grid </w:t>
      </w:r>
      <w:r>
        <w:rPr>
          <w:rFonts w:asciiTheme="minorHAnsi" w:eastAsia="Times New Roman" w:hAnsiTheme="minorHAnsi" w:cstheme="minorHAnsi"/>
        </w:rPr>
        <w:t xml:space="preserve">hold their Yorkshire Green Consultation </w:t>
      </w:r>
      <w:r w:rsidR="000D22F9">
        <w:rPr>
          <w:rFonts w:asciiTheme="minorHAnsi" w:eastAsia="Times New Roman" w:hAnsiTheme="minorHAnsi" w:cstheme="minorHAnsi"/>
        </w:rPr>
        <w:t>f</w:t>
      </w:r>
      <w:r>
        <w:rPr>
          <w:rFonts w:asciiTheme="minorHAnsi" w:eastAsia="Times New Roman" w:hAnsiTheme="minorHAnsi" w:cstheme="minorHAnsi"/>
        </w:rPr>
        <w:t>o</w:t>
      </w:r>
      <w:r w:rsidR="000D22F9">
        <w:rPr>
          <w:rFonts w:asciiTheme="minorHAnsi" w:eastAsia="Times New Roman" w:hAnsiTheme="minorHAnsi" w:cstheme="minorHAnsi"/>
        </w:rPr>
        <w:t>r</w:t>
      </w:r>
      <w:r>
        <w:rPr>
          <w:rFonts w:asciiTheme="minorHAnsi" w:eastAsia="Times New Roman" w:hAnsiTheme="minorHAnsi" w:cstheme="minorHAnsi"/>
        </w:rPr>
        <w:t xml:space="preserve"> the proposed expansion of the </w:t>
      </w:r>
      <w:proofErr w:type="spellStart"/>
      <w:r>
        <w:rPr>
          <w:rFonts w:asciiTheme="minorHAnsi" w:eastAsia="Times New Roman" w:hAnsiTheme="minorHAnsi" w:cstheme="minorHAnsi"/>
        </w:rPr>
        <w:t>Rawfield</w:t>
      </w:r>
      <w:proofErr w:type="spellEnd"/>
      <w:r>
        <w:rPr>
          <w:rFonts w:asciiTheme="minorHAnsi" w:eastAsia="Times New Roman" w:hAnsiTheme="minorHAnsi" w:cstheme="minorHAnsi"/>
        </w:rPr>
        <w:t xml:space="preserve"> Lane sub-station</w:t>
      </w:r>
      <w:r w:rsidR="000D22F9">
        <w:rPr>
          <w:rFonts w:asciiTheme="minorHAnsi" w:eastAsia="Times New Roman" w:hAnsiTheme="minorHAnsi" w:cstheme="minorHAnsi"/>
        </w:rPr>
        <w:t xml:space="preserve"> in the Main Hall.</w:t>
      </w:r>
      <w:r>
        <w:rPr>
          <w:rFonts w:asciiTheme="minorHAnsi" w:eastAsia="Times New Roman" w:hAnsiTheme="minorHAnsi" w:cstheme="minorHAnsi"/>
        </w:rPr>
        <w:t xml:space="preserve"> </w:t>
      </w:r>
      <w:r w:rsidR="000D22F9">
        <w:rPr>
          <w:rFonts w:asciiTheme="minorHAnsi" w:eastAsia="Times New Roman" w:hAnsiTheme="minorHAnsi" w:cstheme="minorHAnsi"/>
        </w:rPr>
        <w:t>It is a major infrastructure project linked to</w:t>
      </w:r>
      <w:r>
        <w:rPr>
          <w:rFonts w:asciiTheme="minorHAnsi" w:eastAsia="Times New Roman" w:hAnsiTheme="minorHAnsi" w:cstheme="minorHAnsi"/>
        </w:rPr>
        <w:t xml:space="preserve"> </w:t>
      </w:r>
      <w:r w:rsidR="000D22F9">
        <w:rPr>
          <w:rFonts w:asciiTheme="minorHAnsi" w:eastAsia="Times New Roman" w:hAnsiTheme="minorHAnsi" w:cstheme="minorHAnsi"/>
        </w:rPr>
        <w:t xml:space="preserve">the </w:t>
      </w:r>
      <w:r>
        <w:rPr>
          <w:rFonts w:asciiTheme="minorHAnsi" w:eastAsia="Times New Roman" w:hAnsiTheme="minorHAnsi" w:cstheme="minorHAnsi"/>
        </w:rPr>
        <w:t xml:space="preserve">massive increase in electricity generated in the North Sea, </w:t>
      </w:r>
      <w:r w:rsidR="00002C20">
        <w:rPr>
          <w:rFonts w:asciiTheme="minorHAnsi" w:eastAsia="Times New Roman" w:hAnsiTheme="minorHAnsi" w:cstheme="minorHAnsi"/>
        </w:rPr>
        <w:t xml:space="preserve">in </w:t>
      </w:r>
      <w:r>
        <w:rPr>
          <w:rFonts w:asciiTheme="minorHAnsi" w:eastAsia="Times New Roman" w:hAnsiTheme="minorHAnsi" w:cstheme="minorHAnsi"/>
        </w:rPr>
        <w:t xml:space="preserve">Scotland </w:t>
      </w:r>
      <w:r w:rsidR="000D22F9">
        <w:rPr>
          <w:rFonts w:asciiTheme="minorHAnsi" w:eastAsia="Times New Roman" w:hAnsiTheme="minorHAnsi" w:cstheme="minorHAnsi"/>
        </w:rPr>
        <w:t xml:space="preserve">and further afield </w:t>
      </w:r>
      <w:r>
        <w:rPr>
          <w:rFonts w:asciiTheme="minorHAnsi" w:eastAsia="Times New Roman" w:hAnsiTheme="minorHAnsi" w:cstheme="minorHAnsi"/>
        </w:rPr>
        <w:t xml:space="preserve">and </w:t>
      </w:r>
      <w:r w:rsidR="00002C20">
        <w:rPr>
          <w:rFonts w:asciiTheme="minorHAnsi" w:eastAsia="Times New Roman" w:hAnsiTheme="minorHAnsi" w:cstheme="minorHAnsi"/>
        </w:rPr>
        <w:t xml:space="preserve">it </w:t>
      </w:r>
      <w:r w:rsidR="000D22F9">
        <w:rPr>
          <w:rFonts w:asciiTheme="minorHAnsi" w:eastAsia="Times New Roman" w:hAnsiTheme="minorHAnsi" w:cstheme="minorHAnsi"/>
        </w:rPr>
        <w:t xml:space="preserve">will be </w:t>
      </w:r>
      <w:r>
        <w:rPr>
          <w:rFonts w:asciiTheme="minorHAnsi" w:eastAsia="Times New Roman" w:hAnsiTheme="minorHAnsi" w:cstheme="minorHAnsi"/>
        </w:rPr>
        <w:t>imported via interconnectors from the continent</w:t>
      </w:r>
      <w:r w:rsidR="000D22F9">
        <w:rPr>
          <w:rFonts w:asciiTheme="minorHAnsi" w:eastAsia="Times New Roman" w:hAnsiTheme="minorHAnsi" w:cstheme="minorHAnsi"/>
        </w:rPr>
        <w:t xml:space="preserve"> into our national network. </w:t>
      </w:r>
    </w:p>
    <w:p w14:paraId="040889CC" w14:textId="43671273" w:rsidR="002B0741" w:rsidRPr="001073B6" w:rsidRDefault="002B0741" w:rsidP="000A389E">
      <w:pPr>
        <w:pStyle w:val="gmail-m-8496409274877364055xxparagraph"/>
        <w:spacing w:before="0" w:beforeAutospacing="0" w:after="0" w:afterAutospacing="0"/>
        <w:textAlignment w:val="baseline"/>
        <w:rPr>
          <w:rFonts w:asciiTheme="minorHAnsi" w:eastAsia="Times New Roman" w:hAnsiTheme="minorHAnsi" w:cstheme="minorHAnsi"/>
          <w:b/>
          <w:bCs/>
          <w:sz w:val="24"/>
          <w:szCs w:val="24"/>
        </w:rPr>
      </w:pPr>
      <w:r w:rsidRPr="001073B6">
        <w:rPr>
          <w:rFonts w:asciiTheme="minorHAnsi" w:eastAsia="Times New Roman" w:hAnsiTheme="minorHAnsi" w:cstheme="minorHAnsi"/>
          <w:b/>
          <w:bCs/>
          <w:sz w:val="24"/>
          <w:szCs w:val="24"/>
        </w:rPr>
        <w:t>It is on Saturday November 13</w:t>
      </w:r>
      <w:r w:rsidRPr="001073B6">
        <w:rPr>
          <w:rFonts w:asciiTheme="minorHAnsi" w:eastAsia="Times New Roman" w:hAnsiTheme="minorHAnsi" w:cstheme="minorHAnsi"/>
          <w:b/>
          <w:bCs/>
          <w:sz w:val="24"/>
          <w:szCs w:val="24"/>
          <w:vertAlign w:val="superscript"/>
        </w:rPr>
        <w:t>th</w:t>
      </w:r>
      <w:r w:rsidRPr="001073B6">
        <w:rPr>
          <w:rFonts w:asciiTheme="minorHAnsi" w:eastAsia="Times New Roman" w:hAnsiTheme="minorHAnsi" w:cstheme="minorHAnsi"/>
          <w:b/>
          <w:bCs/>
          <w:sz w:val="24"/>
          <w:szCs w:val="24"/>
        </w:rPr>
        <w:t xml:space="preserve"> between 10.30 and 5pm </w:t>
      </w:r>
    </w:p>
    <w:p w14:paraId="3F180702" w14:textId="5CB5BAC4" w:rsidR="002B0741" w:rsidRPr="002B0741" w:rsidRDefault="002B0741" w:rsidP="000A389E">
      <w:pPr>
        <w:pStyle w:val="gmail-m-8496409274877364055xxparagraph"/>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rPr>
        <w:t>We will display more of what has been achieved by the Partners in the past 18 months – we look forward to seeing yo</w:t>
      </w:r>
      <w:r w:rsidR="00002C20">
        <w:rPr>
          <w:rFonts w:asciiTheme="minorHAnsi" w:eastAsia="Times New Roman" w:hAnsiTheme="minorHAnsi" w:cstheme="minorHAnsi"/>
        </w:rPr>
        <w:t>u</w:t>
      </w:r>
      <w:r>
        <w:rPr>
          <w:rFonts w:asciiTheme="minorHAnsi" w:eastAsia="Times New Roman" w:hAnsiTheme="minorHAnsi" w:cstheme="minorHAnsi"/>
        </w:rPr>
        <w:t xml:space="preserve"> and invite you</w:t>
      </w:r>
      <w:r w:rsidR="00002C20">
        <w:rPr>
          <w:rFonts w:asciiTheme="minorHAnsi" w:eastAsia="Times New Roman" w:hAnsiTheme="minorHAnsi" w:cstheme="minorHAnsi"/>
        </w:rPr>
        <w:t xml:space="preserve"> and your</w:t>
      </w:r>
      <w:r>
        <w:rPr>
          <w:rFonts w:asciiTheme="minorHAnsi" w:eastAsia="Times New Roman" w:hAnsiTheme="minorHAnsi" w:cstheme="minorHAnsi"/>
        </w:rPr>
        <w:t xml:space="preserve"> friends to come too.</w:t>
      </w:r>
    </w:p>
    <w:p w14:paraId="70D041DE" w14:textId="77777777" w:rsidR="002B0741" w:rsidRPr="002B0741" w:rsidRDefault="002B0741" w:rsidP="000A389E">
      <w:pPr>
        <w:pStyle w:val="gmail-m-8496409274877364055xxparagraph"/>
        <w:spacing w:before="0" w:beforeAutospacing="0" w:after="0" w:afterAutospacing="0"/>
        <w:textAlignment w:val="baseline"/>
        <w:rPr>
          <w:rFonts w:asciiTheme="minorHAnsi" w:eastAsia="Times New Roman" w:hAnsiTheme="minorHAnsi" w:cstheme="minorHAnsi"/>
          <w:b/>
          <w:bCs/>
          <w:sz w:val="24"/>
          <w:szCs w:val="24"/>
        </w:rPr>
      </w:pPr>
    </w:p>
    <w:p w14:paraId="427CD15B" w14:textId="0CC45E34" w:rsidR="007229F4" w:rsidRPr="002B0741" w:rsidRDefault="007229F4" w:rsidP="002B0741">
      <w:pPr>
        <w:spacing w:after="0" w:line="240" w:lineRule="auto"/>
        <w:rPr>
          <w:rFonts w:eastAsia="Times New Roman"/>
          <w:b/>
          <w:bCs/>
          <w:sz w:val="24"/>
          <w:szCs w:val="24"/>
        </w:rPr>
      </w:pPr>
      <w:r w:rsidRPr="002B0741">
        <w:rPr>
          <w:rFonts w:eastAsia="Times New Roman"/>
          <w:b/>
          <w:bCs/>
          <w:sz w:val="24"/>
          <w:szCs w:val="24"/>
        </w:rPr>
        <w:t>Into 2022…</w:t>
      </w:r>
    </w:p>
    <w:p w14:paraId="070F969D" w14:textId="1F2E596C" w:rsidR="002C2166" w:rsidRDefault="00D765C5" w:rsidP="005A266E">
      <w:pPr>
        <w:spacing w:after="0" w:line="240" w:lineRule="auto"/>
        <w:rPr>
          <w:rFonts w:eastAsiaTheme="minorEastAsia"/>
          <w:lang w:eastAsia="en-GB"/>
        </w:rPr>
      </w:pPr>
      <w:r w:rsidRPr="00D765C5">
        <w:rPr>
          <w:rFonts w:eastAsia="Times New Roman"/>
          <w:lang w:eastAsia="en-GB"/>
        </w:rPr>
        <w:br/>
      </w:r>
      <w:r w:rsidR="005A266E">
        <w:rPr>
          <w:rFonts w:eastAsiaTheme="minorEastAsia"/>
          <w:lang w:eastAsia="en-GB"/>
        </w:rPr>
        <w:t xml:space="preserve">We hope to be reporting </w:t>
      </w:r>
      <w:r w:rsidR="001073B6">
        <w:rPr>
          <w:rFonts w:eastAsiaTheme="minorEastAsia"/>
          <w:lang w:eastAsia="en-GB"/>
        </w:rPr>
        <w:t xml:space="preserve">back on </w:t>
      </w:r>
      <w:r w:rsidR="005A266E">
        <w:rPr>
          <w:rFonts w:eastAsiaTheme="minorEastAsia"/>
          <w:lang w:eastAsia="en-GB"/>
        </w:rPr>
        <w:t xml:space="preserve">some more solid progress and </w:t>
      </w:r>
      <w:r w:rsidR="001073B6">
        <w:rPr>
          <w:rFonts w:eastAsiaTheme="minorEastAsia"/>
          <w:lang w:eastAsia="en-GB"/>
        </w:rPr>
        <w:t>subject to l</w:t>
      </w:r>
      <w:r w:rsidR="005A266E">
        <w:rPr>
          <w:rFonts w:eastAsiaTheme="minorEastAsia"/>
          <w:lang w:eastAsia="en-GB"/>
        </w:rPr>
        <w:t xml:space="preserve">ottery </w:t>
      </w:r>
      <w:r w:rsidR="001073B6">
        <w:rPr>
          <w:rFonts w:eastAsiaTheme="minorEastAsia"/>
          <w:lang w:eastAsia="en-GB"/>
        </w:rPr>
        <w:t>f</w:t>
      </w:r>
      <w:r w:rsidR="005A266E">
        <w:rPr>
          <w:rFonts w:eastAsiaTheme="minorEastAsia"/>
          <w:lang w:eastAsia="en-GB"/>
        </w:rPr>
        <w:t>und</w:t>
      </w:r>
      <w:r w:rsidR="001073B6">
        <w:rPr>
          <w:rFonts w:eastAsiaTheme="minorEastAsia"/>
          <w:lang w:eastAsia="en-GB"/>
        </w:rPr>
        <w:t>ing</w:t>
      </w:r>
      <w:r w:rsidR="005A266E">
        <w:rPr>
          <w:rFonts w:eastAsiaTheme="minorEastAsia"/>
          <w:lang w:eastAsia="en-GB"/>
        </w:rPr>
        <w:t xml:space="preserve"> hold a series of events showcasing what</w:t>
      </w:r>
      <w:r w:rsidR="001073B6">
        <w:rPr>
          <w:rFonts w:eastAsiaTheme="minorEastAsia"/>
          <w:lang w:eastAsia="en-GB"/>
        </w:rPr>
        <w:t xml:space="preserve"> ha</w:t>
      </w:r>
      <w:r w:rsidR="005A266E">
        <w:rPr>
          <w:rFonts w:eastAsiaTheme="minorEastAsia"/>
          <w:lang w:eastAsia="en-GB"/>
        </w:rPr>
        <w:t xml:space="preserve">s been achieved </w:t>
      </w:r>
      <w:r w:rsidR="001073B6">
        <w:rPr>
          <w:rFonts w:eastAsiaTheme="minorEastAsia"/>
          <w:lang w:eastAsia="en-GB"/>
        </w:rPr>
        <w:t>to date in our two villages. We plan to host</w:t>
      </w:r>
      <w:r w:rsidR="005A266E">
        <w:rPr>
          <w:rFonts w:eastAsiaTheme="minorEastAsia"/>
          <w:lang w:eastAsia="en-GB"/>
        </w:rPr>
        <w:t xml:space="preserve"> a series of expert speakers on a range of </w:t>
      </w:r>
      <w:r w:rsidR="001073B6">
        <w:rPr>
          <w:rFonts w:eastAsiaTheme="minorEastAsia"/>
          <w:lang w:eastAsia="en-GB"/>
        </w:rPr>
        <w:t>s</w:t>
      </w:r>
      <w:r w:rsidR="005A266E">
        <w:rPr>
          <w:rFonts w:eastAsiaTheme="minorEastAsia"/>
          <w:lang w:eastAsia="en-GB"/>
        </w:rPr>
        <w:t xml:space="preserve">ustainability </w:t>
      </w:r>
      <w:r w:rsidR="001073B6">
        <w:rPr>
          <w:rFonts w:eastAsiaTheme="minorEastAsia"/>
          <w:lang w:eastAsia="en-GB"/>
        </w:rPr>
        <w:t>t</w:t>
      </w:r>
      <w:r w:rsidR="005A266E">
        <w:rPr>
          <w:rFonts w:eastAsiaTheme="minorEastAsia"/>
          <w:lang w:eastAsia="en-GB"/>
        </w:rPr>
        <w:t>opics.</w:t>
      </w:r>
    </w:p>
    <w:p w14:paraId="366F01BE" w14:textId="77777777" w:rsidR="005A266E" w:rsidRDefault="005A266E" w:rsidP="005A266E">
      <w:pPr>
        <w:spacing w:after="0" w:line="240" w:lineRule="auto"/>
        <w:rPr>
          <w:rFonts w:eastAsiaTheme="minorEastAsia"/>
          <w:lang w:eastAsia="en-GB"/>
        </w:rPr>
      </w:pPr>
    </w:p>
    <w:p w14:paraId="72AF3D56" w14:textId="40F9A09B" w:rsidR="005A266E" w:rsidRPr="0020388A" w:rsidRDefault="005A266E" w:rsidP="0020388A">
      <w:pPr>
        <w:spacing w:after="0" w:line="240" w:lineRule="auto"/>
        <w:rPr>
          <w:rFonts w:eastAsiaTheme="minorEastAsia"/>
          <w:b/>
          <w:bCs/>
          <w:sz w:val="24"/>
          <w:szCs w:val="24"/>
          <w:lang w:eastAsia="en-GB"/>
        </w:rPr>
      </w:pPr>
      <w:r w:rsidRPr="005A266E">
        <w:rPr>
          <w:rFonts w:eastAsiaTheme="minorEastAsia"/>
          <w:b/>
          <w:bCs/>
          <w:sz w:val="24"/>
          <w:szCs w:val="24"/>
          <w:lang w:eastAsia="en-GB"/>
        </w:rPr>
        <w:t xml:space="preserve">Please </w:t>
      </w:r>
      <w:r w:rsidR="00002C20">
        <w:rPr>
          <w:rFonts w:eastAsiaTheme="minorEastAsia"/>
          <w:b/>
          <w:bCs/>
          <w:sz w:val="24"/>
          <w:szCs w:val="24"/>
          <w:lang w:eastAsia="en-GB"/>
        </w:rPr>
        <w:t>remember</w:t>
      </w:r>
    </w:p>
    <w:p w14:paraId="43D3187A" w14:textId="5029530F" w:rsidR="003D7DF2" w:rsidRDefault="0070375C" w:rsidP="005A266E">
      <w:pPr>
        <w:pStyle w:val="NormalWeb"/>
        <w:numPr>
          <w:ilvl w:val="0"/>
          <w:numId w:val="6"/>
        </w:numPr>
        <w:shd w:val="clear" w:color="auto" w:fill="FFFFFF"/>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The Community Centre website now has a section dedicated to the project</w:t>
      </w:r>
      <w:r w:rsidR="003D7DF2">
        <w:rPr>
          <w:rFonts w:asciiTheme="minorHAnsi" w:hAnsiTheme="minorHAnsi" w:cstheme="minorHAnsi"/>
          <w:sz w:val="22"/>
          <w:szCs w:val="22"/>
        </w:rPr>
        <w:t xml:space="preserve">, our embryonic </w:t>
      </w:r>
      <w:r w:rsidR="003D7DF2" w:rsidRPr="00032D5D">
        <w:rPr>
          <w:i/>
          <w:iCs/>
        </w:rPr>
        <w:t>Sustainability Information and Energy Advice Centr</w:t>
      </w:r>
      <w:r w:rsidR="003D7DF2">
        <w:rPr>
          <w:i/>
          <w:iCs/>
        </w:rPr>
        <w:t>e</w:t>
      </w:r>
      <w:r w:rsidR="001073B6">
        <w:rPr>
          <w:i/>
          <w:iCs/>
        </w:rPr>
        <w:t xml:space="preserve"> </w:t>
      </w:r>
      <w:r w:rsidR="003D7DF2">
        <w:rPr>
          <w:rFonts w:asciiTheme="minorHAnsi" w:hAnsiTheme="minorHAnsi" w:cstheme="minorHAnsi"/>
          <w:sz w:val="22"/>
          <w:szCs w:val="22"/>
        </w:rPr>
        <w:t>– where you can find the full</w:t>
      </w:r>
      <w:r w:rsidR="007A7FC2">
        <w:rPr>
          <w:rFonts w:asciiTheme="minorHAnsi" w:hAnsiTheme="minorHAnsi" w:cstheme="minorHAnsi"/>
          <w:sz w:val="22"/>
          <w:szCs w:val="22"/>
        </w:rPr>
        <w:t xml:space="preserve"> I</w:t>
      </w:r>
      <w:r w:rsidR="003D7DF2">
        <w:rPr>
          <w:rFonts w:asciiTheme="minorHAnsi" w:hAnsiTheme="minorHAnsi" w:cstheme="minorHAnsi"/>
          <w:sz w:val="22"/>
          <w:szCs w:val="22"/>
        </w:rPr>
        <w:t xml:space="preserve">nterim and Final Feasibility study reports  </w:t>
      </w:r>
      <w:hyperlink r:id="rId16" w:history="1">
        <w:r w:rsidR="003D7DF2" w:rsidRPr="006F1CFC">
          <w:rPr>
            <w:rStyle w:val="Hyperlink"/>
            <w:rFonts w:asciiTheme="minorHAnsi" w:hAnsiTheme="minorHAnsi" w:cstheme="minorHAnsi"/>
            <w:sz w:val="22"/>
            <w:szCs w:val="22"/>
          </w:rPr>
          <w:t>www.mfhcc.com/sustainability-project/news-about-us/</w:t>
        </w:r>
      </w:hyperlink>
    </w:p>
    <w:p w14:paraId="3E92CB2D" w14:textId="2A4B9F64" w:rsidR="005A266E" w:rsidRDefault="005A266E" w:rsidP="003D7DF2">
      <w:pPr>
        <w:pStyle w:val="NormalWeb"/>
        <w:numPr>
          <w:ilvl w:val="0"/>
          <w:numId w:val="6"/>
        </w:numPr>
        <w:shd w:val="clear" w:color="auto" w:fill="FFFFFF"/>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 xml:space="preserve">We hope you found the Project Booklet which we distributed in July </w:t>
      </w:r>
      <w:r w:rsidR="00002C20">
        <w:rPr>
          <w:rFonts w:asciiTheme="minorHAnsi" w:hAnsiTheme="minorHAnsi" w:cstheme="minorHAnsi"/>
          <w:sz w:val="22"/>
          <w:szCs w:val="22"/>
        </w:rPr>
        <w:t xml:space="preserve">2021 </w:t>
      </w:r>
      <w:r>
        <w:rPr>
          <w:rFonts w:asciiTheme="minorHAnsi" w:hAnsiTheme="minorHAnsi" w:cstheme="minorHAnsi"/>
          <w:sz w:val="22"/>
          <w:szCs w:val="22"/>
        </w:rPr>
        <w:t>of interest. If anyone did not receive a copy and would like one</w:t>
      </w:r>
      <w:r w:rsidR="001073B6">
        <w:rPr>
          <w:rFonts w:asciiTheme="minorHAnsi" w:hAnsiTheme="minorHAnsi" w:cstheme="minorHAnsi"/>
          <w:sz w:val="22"/>
          <w:szCs w:val="22"/>
        </w:rPr>
        <w:t>,</w:t>
      </w:r>
      <w:r>
        <w:rPr>
          <w:rFonts w:asciiTheme="minorHAnsi" w:hAnsiTheme="minorHAnsi" w:cstheme="minorHAnsi"/>
          <w:sz w:val="22"/>
          <w:szCs w:val="22"/>
        </w:rPr>
        <w:t xml:space="preserve"> please contact us </w:t>
      </w:r>
      <w:r w:rsidR="001073B6">
        <w:rPr>
          <w:rFonts w:asciiTheme="minorHAnsi" w:hAnsiTheme="minorHAnsi" w:cstheme="minorHAnsi"/>
          <w:sz w:val="22"/>
          <w:szCs w:val="22"/>
        </w:rPr>
        <w:t xml:space="preserve">as shown </w:t>
      </w:r>
      <w:r>
        <w:rPr>
          <w:rFonts w:asciiTheme="minorHAnsi" w:hAnsiTheme="minorHAnsi" w:cstheme="minorHAnsi"/>
          <w:sz w:val="22"/>
          <w:szCs w:val="22"/>
        </w:rPr>
        <w:t>below.</w:t>
      </w:r>
    </w:p>
    <w:p w14:paraId="28B62105" w14:textId="20E3EC27" w:rsidR="003D7DF2" w:rsidRPr="007A7FC2" w:rsidRDefault="001073B6" w:rsidP="007A7FC2">
      <w:pPr>
        <w:pStyle w:val="NormalWeb"/>
        <w:numPr>
          <w:ilvl w:val="0"/>
          <w:numId w:val="6"/>
        </w:numPr>
        <w:shd w:val="clear" w:color="auto" w:fill="FFFFFF"/>
        <w:spacing w:before="0" w:beforeAutospacing="0" w:after="360" w:afterAutospacing="0"/>
        <w:rPr>
          <w:rFonts w:asciiTheme="minorHAnsi" w:hAnsiTheme="minorHAnsi" w:cstheme="minorHAnsi"/>
          <w:sz w:val="22"/>
          <w:szCs w:val="22"/>
        </w:rPr>
      </w:pPr>
      <w:r>
        <w:rPr>
          <w:rFonts w:asciiTheme="minorHAnsi" w:hAnsiTheme="minorHAnsi" w:cstheme="minorHAnsi"/>
          <w:sz w:val="22"/>
          <w:szCs w:val="22"/>
        </w:rPr>
        <w:t>If</w:t>
      </w:r>
      <w:r w:rsidR="007A7FC2">
        <w:rPr>
          <w:rFonts w:asciiTheme="minorHAnsi" w:hAnsiTheme="minorHAnsi" w:cstheme="minorHAnsi"/>
          <w:sz w:val="22"/>
          <w:szCs w:val="22"/>
        </w:rPr>
        <w:t xml:space="preserve"> you have any feedback</w:t>
      </w:r>
      <w:r>
        <w:rPr>
          <w:rFonts w:asciiTheme="minorHAnsi" w:hAnsiTheme="minorHAnsi" w:cstheme="minorHAnsi"/>
          <w:sz w:val="22"/>
          <w:szCs w:val="22"/>
        </w:rPr>
        <w:t xml:space="preserve"> or comments to share</w:t>
      </w:r>
      <w:r w:rsidR="007A7FC2">
        <w:rPr>
          <w:rFonts w:asciiTheme="minorHAnsi" w:hAnsiTheme="minorHAnsi" w:cstheme="minorHAnsi"/>
          <w:sz w:val="22"/>
          <w:szCs w:val="22"/>
        </w:rPr>
        <w:t xml:space="preserve"> or require further </w:t>
      </w:r>
      <w:proofErr w:type="gramStart"/>
      <w:r w:rsidR="007A7FC2">
        <w:rPr>
          <w:rFonts w:asciiTheme="minorHAnsi" w:hAnsiTheme="minorHAnsi" w:cstheme="minorHAnsi"/>
          <w:sz w:val="22"/>
          <w:szCs w:val="22"/>
        </w:rPr>
        <w:t>information</w:t>
      </w:r>
      <w:proofErr w:type="gramEnd"/>
      <w:r w:rsidR="007A7FC2">
        <w:rPr>
          <w:rFonts w:asciiTheme="minorHAnsi" w:hAnsiTheme="minorHAnsi" w:cstheme="minorHAnsi"/>
          <w:sz w:val="22"/>
          <w:szCs w:val="22"/>
        </w:rPr>
        <w:t xml:space="preserve"> please contact me</w:t>
      </w:r>
      <w:r>
        <w:rPr>
          <w:rFonts w:asciiTheme="minorHAnsi" w:hAnsiTheme="minorHAnsi" w:cstheme="minorHAnsi"/>
          <w:sz w:val="22"/>
          <w:szCs w:val="22"/>
        </w:rPr>
        <w:t>:</w:t>
      </w:r>
      <w:r w:rsidR="007A7FC2">
        <w:rPr>
          <w:rFonts w:asciiTheme="minorHAnsi" w:hAnsiTheme="minorHAnsi" w:cstheme="minorHAnsi"/>
          <w:sz w:val="22"/>
          <w:szCs w:val="22"/>
        </w:rPr>
        <w:t xml:space="preserve"> Ray Newton on 01977 682084 or 07706 795334 or via  </w:t>
      </w:r>
      <w:hyperlink r:id="rId17" w:history="1">
        <w:r w:rsidR="007A7FC2" w:rsidRPr="006F1CFC">
          <w:rPr>
            <w:rStyle w:val="Hyperlink"/>
            <w:rFonts w:asciiTheme="minorHAnsi" w:eastAsiaTheme="minorHAnsi" w:hAnsiTheme="minorHAnsi" w:cstheme="minorBidi"/>
            <w:sz w:val="22"/>
            <w:szCs w:val="22"/>
            <w:lang w:eastAsia="en-US"/>
          </w:rPr>
          <w:t>www.mfhcc.com/sustainability-project/news-about-us/contact-us/</w:t>
        </w:r>
      </w:hyperlink>
    </w:p>
    <w:p w14:paraId="2CB58B00" w14:textId="77777777" w:rsidR="009137E2" w:rsidRDefault="007A7FC2" w:rsidP="009137E2">
      <w:pPr>
        <w:jc w:val="center"/>
      </w:pPr>
      <w:r>
        <w:t>Thank you for your support.</w:t>
      </w:r>
    </w:p>
    <w:p w14:paraId="65B1A461" w14:textId="563E3CF6" w:rsidR="005A266E" w:rsidRDefault="005A266E" w:rsidP="009137E2">
      <w:pPr>
        <w:jc w:val="center"/>
      </w:pPr>
      <w:r>
        <w:t>The Steering Group and Project Partners</w:t>
      </w:r>
    </w:p>
    <w:sectPr w:rsidR="005A266E" w:rsidSect="000E6DA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E1A9" w14:textId="77777777" w:rsidR="00CA2357" w:rsidRDefault="00CA2357" w:rsidP="00CA5065">
      <w:pPr>
        <w:spacing w:after="0" w:line="240" w:lineRule="auto"/>
      </w:pPr>
      <w:r>
        <w:separator/>
      </w:r>
    </w:p>
  </w:endnote>
  <w:endnote w:type="continuationSeparator" w:id="0">
    <w:p w14:paraId="354B5970" w14:textId="77777777" w:rsidR="00CA2357" w:rsidRDefault="00CA2357" w:rsidP="00CA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board">
    <w:altName w:val="Calibri"/>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6F24" w14:textId="77777777" w:rsidR="00CA2357" w:rsidRDefault="00CA2357" w:rsidP="00CA5065">
      <w:pPr>
        <w:spacing w:after="0" w:line="240" w:lineRule="auto"/>
      </w:pPr>
      <w:r>
        <w:separator/>
      </w:r>
    </w:p>
  </w:footnote>
  <w:footnote w:type="continuationSeparator" w:id="0">
    <w:p w14:paraId="2EA85AF6" w14:textId="77777777" w:rsidR="00CA2357" w:rsidRDefault="00CA2357" w:rsidP="00CA5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12D0"/>
    <w:multiLevelType w:val="hybridMultilevel"/>
    <w:tmpl w:val="BC5E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532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228CC"/>
    <w:multiLevelType w:val="hybridMultilevel"/>
    <w:tmpl w:val="CF2C7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358A6"/>
    <w:multiLevelType w:val="hybridMultilevel"/>
    <w:tmpl w:val="8FA07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83DFB"/>
    <w:multiLevelType w:val="hybridMultilevel"/>
    <w:tmpl w:val="0644A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E00251"/>
    <w:multiLevelType w:val="hybridMultilevel"/>
    <w:tmpl w:val="E80EF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F338B6"/>
    <w:multiLevelType w:val="hybridMultilevel"/>
    <w:tmpl w:val="A9D6E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3D"/>
    <w:rsid w:val="0000203D"/>
    <w:rsid w:val="00002C20"/>
    <w:rsid w:val="00027394"/>
    <w:rsid w:val="00032D5D"/>
    <w:rsid w:val="000338C3"/>
    <w:rsid w:val="00056691"/>
    <w:rsid w:val="00067D16"/>
    <w:rsid w:val="000A389E"/>
    <w:rsid w:val="000D22F9"/>
    <w:rsid w:val="000E6DA4"/>
    <w:rsid w:val="000F1C95"/>
    <w:rsid w:val="001073B6"/>
    <w:rsid w:val="00117454"/>
    <w:rsid w:val="0013755C"/>
    <w:rsid w:val="001770AA"/>
    <w:rsid w:val="00182C76"/>
    <w:rsid w:val="001A0170"/>
    <w:rsid w:val="001A13EB"/>
    <w:rsid w:val="001B5AB6"/>
    <w:rsid w:val="001B6DD3"/>
    <w:rsid w:val="0020388A"/>
    <w:rsid w:val="00210995"/>
    <w:rsid w:val="00223CE0"/>
    <w:rsid w:val="00250D08"/>
    <w:rsid w:val="00291E33"/>
    <w:rsid w:val="002A3616"/>
    <w:rsid w:val="002B0741"/>
    <w:rsid w:val="002B20D8"/>
    <w:rsid w:val="002C2166"/>
    <w:rsid w:val="002D18C8"/>
    <w:rsid w:val="002E1173"/>
    <w:rsid w:val="002F1899"/>
    <w:rsid w:val="002F3EA2"/>
    <w:rsid w:val="00316CAE"/>
    <w:rsid w:val="00320B23"/>
    <w:rsid w:val="00326A35"/>
    <w:rsid w:val="003A762B"/>
    <w:rsid w:val="003B0BFA"/>
    <w:rsid w:val="003D0C33"/>
    <w:rsid w:val="003D7DF2"/>
    <w:rsid w:val="003E4F1D"/>
    <w:rsid w:val="004650CE"/>
    <w:rsid w:val="00473608"/>
    <w:rsid w:val="00474051"/>
    <w:rsid w:val="004F6943"/>
    <w:rsid w:val="004F7EFE"/>
    <w:rsid w:val="00594291"/>
    <w:rsid w:val="005A266E"/>
    <w:rsid w:val="005A2BF6"/>
    <w:rsid w:val="005B673E"/>
    <w:rsid w:val="005E269C"/>
    <w:rsid w:val="005E6CBA"/>
    <w:rsid w:val="005F0CD7"/>
    <w:rsid w:val="006679B1"/>
    <w:rsid w:val="006875DB"/>
    <w:rsid w:val="00693FC4"/>
    <w:rsid w:val="006A543E"/>
    <w:rsid w:val="006B0743"/>
    <w:rsid w:val="006B244D"/>
    <w:rsid w:val="006B2824"/>
    <w:rsid w:val="006C23EB"/>
    <w:rsid w:val="006D2CC2"/>
    <w:rsid w:val="0070375C"/>
    <w:rsid w:val="007229F4"/>
    <w:rsid w:val="007936A7"/>
    <w:rsid w:val="007A5A46"/>
    <w:rsid w:val="007A7FC2"/>
    <w:rsid w:val="00804654"/>
    <w:rsid w:val="00816E77"/>
    <w:rsid w:val="00824D84"/>
    <w:rsid w:val="00827636"/>
    <w:rsid w:val="008326E3"/>
    <w:rsid w:val="0086100E"/>
    <w:rsid w:val="008B3A5A"/>
    <w:rsid w:val="008B3E76"/>
    <w:rsid w:val="008C4FC3"/>
    <w:rsid w:val="008C67FC"/>
    <w:rsid w:val="008E05C2"/>
    <w:rsid w:val="008F2024"/>
    <w:rsid w:val="009077A5"/>
    <w:rsid w:val="009137E2"/>
    <w:rsid w:val="00927B91"/>
    <w:rsid w:val="00967983"/>
    <w:rsid w:val="00981AC4"/>
    <w:rsid w:val="00981FFA"/>
    <w:rsid w:val="009836D6"/>
    <w:rsid w:val="009C209A"/>
    <w:rsid w:val="009C2FDE"/>
    <w:rsid w:val="009C6FE0"/>
    <w:rsid w:val="00A07054"/>
    <w:rsid w:val="00A12BFF"/>
    <w:rsid w:val="00A4365A"/>
    <w:rsid w:val="00A443B1"/>
    <w:rsid w:val="00A90C70"/>
    <w:rsid w:val="00AB1690"/>
    <w:rsid w:val="00AB350B"/>
    <w:rsid w:val="00AF4883"/>
    <w:rsid w:val="00AF7140"/>
    <w:rsid w:val="00B23093"/>
    <w:rsid w:val="00B25121"/>
    <w:rsid w:val="00B253A3"/>
    <w:rsid w:val="00B33C09"/>
    <w:rsid w:val="00B521C5"/>
    <w:rsid w:val="00B8296F"/>
    <w:rsid w:val="00B87BE3"/>
    <w:rsid w:val="00BB72EE"/>
    <w:rsid w:val="00BD3D0B"/>
    <w:rsid w:val="00BD5DDE"/>
    <w:rsid w:val="00BF4AA8"/>
    <w:rsid w:val="00BF632C"/>
    <w:rsid w:val="00C04C9D"/>
    <w:rsid w:val="00C25576"/>
    <w:rsid w:val="00C315A0"/>
    <w:rsid w:val="00C31B81"/>
    <w:rsid w:val="00CA2357"/>
    <w:rsid w:val="00CA5065"/>
    <w:rsid w:val="00CB4D47"/>
    <w:rsid w:val="00CE10DD"/>
    <w:rsid w:val="00CF054B"/>
    <w:rsid w:val="00D615E2"/>
    <w:rsid w:val="00D70C2D"/>
    <w:rsid w:val="00D765C5"/>
    <w:rsid w:val="00DC616F"/>
    <w:rsid w:val="00DC7E6C"/>
    <w:rsid w:val="00DD6BB7"/>
    <w:rsid w:val="00DE716A"/>
    <w:rsid w:val="00E36D08"/>
    <w:rsid w:val="00E479A9"/>
    <w:rsid w:val="00E7188D"/>
    <w:rsid w:val="00E97279"/>
    <w:rsid w:val="00EB606D"/>
    <w:rsid w:val="00F070F9"/>
    <w:rsid w:val="00F27C03"/>
    <w:rsid w:val="00F534D4"/>
    <w:rsid w:val="00F5463B"/>
    <w:rsid w:val="00F66008"/>
    <w:rsid w:val="00F70712"/>
    <w:rsid w:val="00F91872"/>
    <w:rsid w:val="00FA1263"/>
    <w:rsid w:val="00FE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4692F"/>
  <w15:chartTrackingRefBased/>
  <w15:docId w15:val="{7F23615B-B0F9-49CD-88C9-26BCAD80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65"/>
  </w:style>
  <w:style w:type="paragraph" w:styleId="Footer">
    <w:name w:val="footer"/>
    <w:basedOn w:val="Normal"/>
    <w:link w:val="FooterChar"/>
    <w:uiPriority w:val="99"/>
    <w:unhideWhenUsed/>
    <w:rsid w:val="00CA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65"/>
  </w:style>
  <w:style w:type="character" w:styleId="Hyperlink">
    <w:name w:val="Hyperlink"/>
    <w:basedOn w:val="DefaultParagraphFont"/>
    <w:uiPriority w:val="99"/>
    <w:unhideWhenUsed/>
    <w:rsid w:val="00E7188D"/>
    <w:rPr>
      <w:color w:val="0563C1" w:themeColor="hyperlink"/>
      <w:u w:val="single"/>
    </w:rPr>
  </w:style>
  <w:style w:type="character" w:styleId="UnresolvedMention">
    <w:name w:val="Unresolved Mention"/>
    <w:basedOn w:val="DefaultParagraphFont"/>
    <w:uiPriority w:val="99"/>
    <w:semiHidden/>
    <w:unhideWhenUsed/>
    <w:rsid w:val="00E7188D"/>
    <w:rPr>
      <w:color w:val="605E5C"/>
      <w:shd w:val="clear" w:color="auto" w:fill="E1DFDD"/>
    </w:rPr>
  </w:style>
  <w:style w:type="paragraph" w:customStyle="1" w:styleId="xmsonormal">
    <w:name w:val="x_msonormal"/>
    <w:basedOn w:val="Normal"/>
    <w:rsid w:val="008C4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4FC3"/>
  </w:style>
  <w:style w:type="character" w:styleId="FollowedHyperlink">
    <w:name w:val="FollowedHyperlink"/>
    <w:basedOn w:val="DefaultParagraphFont"/>
    <w:uiPriority w:val="99"/>
    <w:semiHidden/>
    <w:unhideWhenUsed/>
    <w:rsid w:val="00067D16"/>
    <w:rPr>
      <w:color w:val="954F72" w:themeColor="followedHyperlink"/>
      <w:u w:val="single"/>
    </w:rPr>
  </w:style>
  <w:style w:type="paragraph" w:styleId="ListParagraph">
    <w:name w:val="List Paragraph"/>
    <w:basedOn w:val="Normal"/>
    <w:uiPriority w:val="34"/>
    <w:qFormat/>
    <w:rsid w:val="001770AA"/>
    <w:pPr>
      <w:ind w:left="720"/>
      <w:contextualSpacing/>
    </w:pPr>
  </w:style>
  <w:style w:type="paragraph" w:styleId="NormalWeb">
    <w:name w:val="Normal (Web)"/>
    <w:basedOn w:val="Normal"/>
    <w:uiPriority w:val="99"/>
    <w:unhideWhenUsed/>
    <w:rsid w:val="001174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8496409274877364055xxmsonormal">
    <w:name w:val="gmail-m_-8496409274877364055xxmsonormal"/>
    <w:basedOn w:val="Normal"/>
    <w:rsid w:val="00326A35"/>
    <w:pPr>
      <w:spacing w:before="100" w:beforeAutospacing="1" w:after="100" w:afterAutospacing="1" w:line="240" w:lineRule="auto"/>
    </w:pPr>
    <w:rPr>
      <w:rFonts w:ascii="Calibri" w:eastAsiaTheme="minorEastAsia" w:hAnsi="Calibri" w:cs="Calibri"/>
      <w:lang w:eastAsia="en-GB"/>
    </w:rPr>
  </w:style>
  <w:style w:type="paragraph" w:customStyle="1" w:styleId="gmail-m-8496409274877364055xmsonormal">
    <w:name w:val="gmail-m_-8496409274877364055xmsonormal"/>
    <w:basedOn w:val="Normal"/>
    <w:rsid w:val="00326A35"/>
    <w:pPr>
      <w:spacing w:before="100" w:beforeAutospacing="1" w:after="100" w:afterAutospacing="1" w:line="240" w:lineRule="auto"/>
    </w:pPr>
    <w:rPr>
      <w:rFonts w:ascii="Calibri" w:eastAsiaTheme="minorEastAsia" w:hAnsi="Calibri" w:cs="Calibri"/>
      <w:lang w:eastAsia="en-GB"/>
    </w:rPr>
  </w:style>
  <w:style w:type="paragraph" w:customStyle="1" w:styleId="gmail-m-8496409274877364055xxparagraph">
    <w:name w:val="gmail-m_-8496409274877364055xxparagraph"/>
    <w:basedOn w:val="Normal"/>
    <w:rsid w:val="00326A35"/>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2218">
      <w:bodyDiv w:val="1"/>
      <w:marLeft w:val="0"/>
      <w:marRight w:val="0"/>
      <w:marTop w:val="0"/>
      <w:marBottom w:val="0"/>
      <w:divBdr>
        <w:top w:val="none" w:sz="0" w:space="0" w:color="auto"/>
        <w:left w:val="none" w:sz="0" w:space="0" w:color="auto"/>
        <w:bottom w:val="none" w:sz="0" w:space="0" w:color="auto"/>
        <w:right w:val="none" w:sz="0" w:space="0" w:color="auto"/>
      </w:divBdr>
    </w:div>
    <w:div w:id="15051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pictures.net/view-image.php?image=78015&amp;picture=green-energy-eco-home"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mfhcc.com/sustainability-project/news-about-us/contact-us/" TargetMode="External"/><Relationship Id="rId2" Type="http://schemas.openxmlformats.org/officeDocument/2006/relationships/styles" Target="styles.xml"/><Relationship Id="rId16" Type="http://schemas.openxmlformats.org/officeDocument/2006/relationships/hyperlink" Target="http://www.mfhcc.com/sustainability-project/news-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cid:571D4DBA-733E-476C-97B1-78C03127F739"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Newton</dc:creator>
  <cp:keywords/>
  <dc:description/>
  <cp:lastModifiedBy>Ray Newton</cp:lastModifiedBy>
  <cp:revision>2</cp:revision>
  <cp:lastPrinted>2021-06-21T20:47:00Z</cp:lastPrinted>
  <dcterms:created xsi:type="dcterms:W3CDTF">2021-10-26T13:01:00Z</dcterms:created>
  <dcterms:modified xsi:type="dcterms:W3CDTF">2021-10-26T13:01:00Z</dcterms:modified>
</cp:coreProperties>
</file>